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6353" w14:textId="77777777" w:rsidR="00F90DD0" w:rsidRDefault="00000000">
      <w:r>
        <w:rPr>
          <w:b/>
          <w:bCs/>
        </w:rPr>
        <w:t>NZT — протокол человек × AI</w:t>
      </w:r>
    </w:p>
    <w:p w14:paraId="6B2C2C7A" w14:textId="784B5DC6" w:rsidR="00F90DD0" w:rsidRPr="00566864" w:rsidRDefault="00000000">
      <w:pPr>
        <w:pStyle w:val="1"/>
      </w:pPr>
      <w:bookmarkStart w:id="0" w:name="tldr"/>
      <w:r>
        <w:t xml:space="preserve">01 · </w:t>
      </w:r>
      <w:r w:rsidR="00566864">
        <w:t>Интро</w:t>
      </w:r>
    </w:p>
    <w:p w14:paraId="18B338E9" w14:textId="6D888FD3" w:rsidR="00F90DD0" w:rsidRDefault="00000000">
      <w:r>
        <w:t xml:space="preserve">NZT — это вторая память с агентом и интерфейсом поверх неё. </w:t>
      </w:r>
      <w:r w:rsidR="00566864">
        <w:t>Память</w:t>
      </w:r>
      <w:r>
        <w:t xml:space="preserve"> </w:t>
      </w:r>
      <w:r w:rsidR="00566864">
        <w:t>знает, что было</w:t>
      </w:r>
      <w:r>
        <w:t xml:space="preserve"> между сессиями</w:t>
      </w:r>
      <w:r w:rsidR="00566864">
        <w:t xml:space="preserve"> и вне их</w:t>
      </w:r>
      <w:r>
        <w:t>, интерфейс показывает накопленное, агент действует из контекста твоей жизни. Стек: Anthropic, DeepSeek и свой LLM-слой атомизации. Стадия:</w:t>
      </w:r>
      <w:r w:rsidR="00566864">
        <w:t xml:space="preserve"> </w:t>
      </w:r>
      <w:r w:rsidR="00566864">
        <w:rPr>
          <w:lang w:val="en-US"/>
        </w:rPr>
        <w:t>PoC</w:t>
      </w:r>
      <w:r>
        <w:t xml:space="preserve"> R&amp;D / </w:t>
      </w:r>
      <w:proofErr w:type="spellStart"/>
      <w:r>
        <w:t>early</w:t>
      </w:r>
      <w:proofErr w:type="spellEnd"/>
      <w:r>
        <w:t>. География: EU + US.</w:t>
      </w:r>
    </w:p>
    <w:p w14:paraId="0D842B09" w14:textId="77777777" w:rsidR="00F90DD0" w:rsidRDefault="00000000">
      <w:pPr>
        <w:pStyle w:val="1"/>
      </w:pPr>
      <w:bookmarkStart w:id="1" w:name="проблема"/>
      <w:bookmarkEnd w:id="0"/>
      <w:r>
        <w:t>02 · Проблема</w:t>
      </w:r>
    </w:p>
    <w:p w14:paraId="2273B2CA" w14:textId="1666384F" w:rsidR="00F90DD0" w:rsidRDefault="00000000">
      <w:pPr>
        <w:numPr>
          <w:ilvl w:val="0"/>
          <w:numId w:val="4"/>
        </w:numPr>
      </w:pPr>
      <w:r>
        <w:rPr>
          <w:b/>
          <w:bCs/>
        </w:rPr>
        <w:t>Бесконечный поток контента.</w:t>
      </w:r>
      <w:r>
        <w:t xml:space="preserve"> Клиповое восприятие, инфошум 24/7. Сотни сигналов в день, ни один не задерживается.</w:t>
      </w:r>
      <w:r w:rsidR="00566864">
        <w:t xml:space="preserve"> Тонны контента.</w:t>
      </w:r>
    </w:p>
    <w:p w14:paraId="4B9EC3E7" w14:textId="2C511535" w:rsidR="00F90DD0" w:rsidRDefault="00000000">
      <w:pPr>
        <w:numPr>
          <w:ilvl w:val="0"/>
          <w:numId w:val="4"/>
        </w:numPr>
      </w:pPr>
      <w:r>
        <w:rPr>
          <w:b/>
          <w:bCs/>
        </w:rPr>
        <w:t>AI знает тебя только в рамках сессии.</w:t>
      </w:r>
      <w:r>
        <w:t xml:space="preserve"> Закрыл вкладку</w:t>
      </w:r>
      <w:r w:rsidR="00566864">
        <w:t xml:space="preserve"> - все</w:t>
      </w:r>
      <w:r>
        <w:t xml:space="preserve"> заново. Ни один агент не помнит, кто ты, чем живёшь и что пробовал в прошлый раз.</w:t>
      </w:r>
    </w:p>
    <w:p w14:paraId="24CE4A90" w14:textId="59C0A051" w:rsidR="00F90DD0" w:rsidRDefault="00000000">
      <w:pPr>
        <w:numPr>
          <w:ilvl w:val="0"/>
          <w:numId w:val="4"/>
        </w:numPr>
      </w:pPr>
      <w:r>
        <w:rPr>
          <w:b/>
          <w:bCs/>
        </w:rPr>
        <w:t>Кастомные системы — для гиков.</w:t>
      </w:r>
      <w:r>
        <w:t xml:space="preserve"> Notion + Obsidian + RAG + векторная база + промпт-инженерия. </w:t>
      </w:r>
      <w:r w:rsidR="00566864">
        <w:t xml:space="preserve">Не дай бог </w:t>
      </w:r>
      <w:proofErr w:type="spellStart"/>
      <w:r w:rsidR="00566864">
        <w:rPr>
          <w:lang w:val="en-US"/>
        </w:rPr>
        <w:t>OpenClaw</w:t>
      </w:r>
      <w:proofErr w:type="spellEnd"/>
      <w:r w:rsidR="00566864" w:rsidRPr="00566864">
        <w:t xml:space="preserve"> </w:t>
      </w:r>
      <w:r w:rsidR="00566864">
        <w:t xml:space="preserve">системы. </w:t>
      </w:r>
      <w:r>
        <w:t>Жрут токены, требуют экспертизы, выгорают на третий месяц.</w:t>
      </w:r>
    </w:p>
    <w:p w14:paraId="190F4165" w14:textId="77777777" w:rsidR="00F90DD0" w:rsidRDefault="00000000">
      <w:pPr>
        <w:pStyle w:val="1"/>
      </w:pPr>
      <w:bookmarkStart w:id="2" w:name="предпосылка"/>
      <w:bookmarkEnd w:id="1"/>
      <w:r>
        <w:t>03 · Предпосылка</w:t>
      </w:r>
    </w:p>
    <w:p w14:paraId="794C7350" w14:textId="77777777" w:rsidR="00F90DD0" w:rsidRDefault="00000000">
      <w:r>
        <w:rPr>
          <w:i/>
          <w:iCs/>
        </w:rPr>
        <w:t>Мозг ленив, и на этом построена биология внимания.</w:t>
      </w:r>
    </w:p>
    <w:p w14:paraId="04F0CA0A" w14:textId="77777777" w:rsidR="00F90DD0" w:rsidRDefault="00000000">
      <w:pPr>
        <w:numPr>
          <w:ilvl w:val="0"/>
          <w:numId w:val="5"/>
        </w:numPr>
      </w:pPr>
      <w:r>
        <w:t>Что мозг может не запоминать, он не запоминает.</w:t>
      </w:r>
    </w:p>
    <w:p w14:paraId="24838C6B" w14:textId="4DD32C40" w:rsidR="00F90DD0" w:rsidRDefault="00000000">
      <w:pPr>
        <w:numPr>
          <w:ilvl w:val="0"/>
          <w:numId w:val="5"/>
        </w:numPr>
      </w:pPr>
      <w:r>
        <w:t>Делегация мышления — это зависимость. Так уже произошло с калькулятором, навигатором, поиском.</w:t>
      </w:r>
      <w:r w:rsidR="00566864">
        <w:t xml:space="preserve"> </w:t>
      </w:r>
    </w:p>
    <w:p w14:paraId="65AEB3D8" w14:textId="39557183" w:rsidR="00F90DD0" w:rsidRDefault="00000000">
      <w:pPr>
        <w:numPr>
          <w:ilvl w:val="0"/>
          <w:numId w:val="5"/>
        </w:numPr>
      </w:pPr>
      <w:r>
        <w:t>AI всегда говорит «да». К этому быстро привыкаешь, и люди начали это замечать.</w:t>
      </w:r>
      <w:r w:rsidR="00566864">
        <w:br/>
      </w:r>
    </w:p>
    <w:p w14:paraId="7A36508A" w14:textId="77777777" w:rsidR="00F90DD0" w:rsidRDefault="00000000">
      <w:r>
        <w:rPr>
          <w:b/>
          <w:bCs/>
        </w:rPr>
        <w:t>Тезис:</w:t>
      </w:r>
      <w:r>
        <w:t xml:space="preserve"> кто первым станет удобной зависимостью без липкости, тот заберёт следующий час пользовательского дня.</w:t>
      </w:r>
    </w:p>
    <w:p w14:paraId="10BCADA1" w14:textId="77777777" w:rsidR="00F90DD0" w:rsidRDefault="00000000">
      <w:pPr>
        <w:pStyle w:val="1"/>
      </w:pPr>
      <w:bookmarkStart w:id="3" w:name="решение-три-слоя-один-контекст"/>
      <w:bookmarkEnd w:id="2"/>
      <w:r>
        <w:t>04 · Решение — три слоя, один контекст</w:t>
      </w:r>
    </w:p>
    <w:p w14:paraId="315DB7C1" w14:textId="77777777" w:rsidR="00F90DD0" w:rsidRDefault="00000000">
      <w:r>
        <w:t>NZT не чат, а вторая память. Один контекст на всю жизнь.</w:t>
      </w:r>
    </w:p>
    <w:tbl>
      <w:tblPr>
        <w:tblW w:w="4583" w:type="pct"/>
        <w:tblLayout w:type="fixed"/>
        <w:tblLook w:val="0020" w:firstRow="1" w:lastRow="0" w:firstColumn="0" w:lastColumn="0" w:noHBand="0" w:noVBand="0"/>
      </w:tblPr>
      <w:tblGrid>
        <w:gridCol w:w="3079"/>
        <w:gridCol w:w="3080"/>
        <w:gridCol w:w="3080"/>
      </w:tblGrid>
      <w:tr w:rsidR="00F90DD0" w14:paraId="1B41EA5C" w14:textId="77777777">
        <w:trPr>
          <w:tblHeader/>
        </w:trPr>
        <w:tc>
          <w:tcPr>
            <w:tcW w:w="2420" w:type="dxa"/>
          </w:tcPr>
          <w:p w14:paraId="735F3EC7" w14:textId="77777777" w:rsidR="00F90DD0" w:rsidRDefault="00000000">
            <w:r>
              <w:rPr>
                <w:b/>
                <w:bCs/>
              </w:rPr>
              <w:t>◐ Память</w:t>
            </w:r>
          </w:p>
        </w:tc>
        <w:tc>
          <w:tcPr>
            <w:tcW w:w="2420" w:type="dxa"/>
          </w:tcPr>
          <w:p w14:paraId="27F84611" w14:textId="77777777" w:rsidR="00F90DD0" w:rsidRDefault="00000000">
            <w:r>
              <w:rPr>
                <w:b/>
                <w:bCs/>
              </w:rPr>
              <w:t>◍ Ассистент</w:t>
            </w:r>
          </w:p>
        </w:tc>
        <w:tc>
          <w:tcPr>
            <w:tcW w:w="2420" w:type="dxa"/>
          </w:tcPr>
          <w:p w14:paraId="7AA4B1B2" w14:textId="77777777" w:rsidR="00F90DD0" w:rsidRDefault="00000000">
            <w:r>
              <w:rPr>
                <w:b/>
                <w:bCs/>
              </w:rPr>
              <w:t>◎ Интерфейс</w:t>
            </w:r>
          </w:p>
        </w:tc>
      </w:tr>
      <w:tr w:rsidR="00F90DD0" w14:paraId="6B55DA10" w14:textId="77777777">
        <w:tc>
          <w:tcPr>
            <w:tcW w:w="2420" w:type="dxa"/>
          </w:tcPr>
          <w:p w14:paraId="4AC88617" w14:textId="77777777" w:rsidR="00F90DD0" w:rsidRDefault="00000000">
            <w:r>
              <w:t>Поток жизни в одном пространстве. Свой LLM атомизирует поток в смыслы, идеи, задачи, цели.</w:t>
            </w:r>
          </w:p>
          <w:p w14:paraId="09CD02D1" w14:textId="77777777" w:rsidR="00F90DD0" w:rsidRDefault="00000000">
            <w:pPr>
              <w:numPr>
                <w:ilvl w:val="0"/>
                <w:numId w:val="6"/>
              </w:numPr>
            </w:pPr>
            <w:r>
              <w:t>append-only журнал событий</w:t>
            </w:r>
          </w:p>
          <w:p w14:paraId="18F1B2F7" w14:textId="77777777" w:rsidR="00F90DD0" w:rsidRDefault="00000000">
            <w:pPr>
              <w:numPr>
                <w:ilvl w:val="0"/>
                <w:numId w:val="6"/>
              </w:numPr>
            </w:pPr>
            <w:r>
              <w:t>атомизация через свой LLM</w:t>
            </w:r>
          </w:p>
          <w:p w14:paraId="0B6B7990" w14:textId="77777777" w:rsidR="00F90DD0" w:rsidRDefault="00000000">
            <w:pPr>
              <w:numPr>
                <w:ilvl w:val="0"/>
                <w:numId w:val="6"/>
              </w:numPr>
            </w:pPr>
            <w:r>
              <w:t>граф концептов и связей</w:t>
            </w:r>
          </w:p>
        </w:tc>
        <w:tc>
          <w:tcPr>
            <w:tcW w:w="2420" w:type="dxa"/>
          </w:tcPr>
          <w:p w14:paraId="352335E5" w14:textId="77777777" w:rsidR="00F90DD0" w:rsidRDefault="00000000">
            <w:r>
              <w:t>Агент с памятью под капотом. Копит, возвращает, уточняет, делает за человека.</w:t>
            </w:r>
          </w:p>
          <w:p w14:paraId="22D76EF4" w14:textId="77777777" w:rsidR="00F90DD0" w:rsidRDefault="00000000">
            <w:pPr>
              <w:numPr>
                <w:ilvl w:val="0"/>
                <w:numId w:val="7"/>
              </w:numPr>
            </w:pPr>
            <w:r>
              <w:t>контекст из всей жизни, не сессии</w:t>
            </w:r>
          </w:p>
          <w:p w14:paraId="3DC85B89" w14:textId="77777777" w:rsidR="00F90DD0" w:rsidRDefault="00000000">
            <w:pPr>
              <w:numPr>
                <w:ilvl w:val="0"/>
                <w:numId w:val="7"/>
              </w:numPr>
            </w:pPr>
            <w:r>
              <w:t>skills: задачи, календарь, ресёрч</w:t>
            </w:r>
          </w:p>
          <w:p w14:paraId="4A6C68E4" w14:textId="77777777" w:rsidR="00F90DD0" w:rsidRDefault="00000000">
            <w:pPr>
              <w:numPr>
                <w:ilvl w:val="0"/>
                <w:numId w:val="7"/>
              </w:numPr>
            </w:pPr>
            <w:r>
              <w:t>telegram · web · app</w:t>
            </w:r>
          </w:p>
        </w:tc>
        <w:tc>
          <w:tcPr>
            <w:tcW w:w="2420" w:type="dxa"/>
          </w:tcPr>
          <w:p w14:paraId="3C00CFAA" w14:textId="77777777" w:rsidR="00F90DD0" w:rsidRDefault="00000000">
            <w:r>
              <w:t>Делает вторую память видимой, геймифицирует прогресс, фильтрует входящий контент.</w:t>
            </w:r>
          </w:p>
          <w:p w14:paraId="062B88A0" w14:textId="77777777" w:rsidR="00F90DD0" w:rsidRDefault="00000000">
            <w:pPr>
              <w:numPr>
                <w:ilvl w:val="0"/>
                <w:numId w:val="8"/>
              </w:numPr>
            </w:pPr>
            <w:r>
              <w:t>чертоги памяти + календарь + задачи</w:t>
            </w:r>
          </w:p>
          <w:p w14:paraId="4F2509C3" w14:textId="77777777" w:rsidR="00F90DD0" w:rsidRDefault="00000000">
            <w:pPr>
              <w:numPr>
                <w:ilvl w:val="0"/>
                <w:numId w:val="8"/>
              </w:numPr>
            </w:pPr>
            <w:r>
              <w:t>game-loop прогрессии</w:t>
            </w:r>
          </w:p>
          <w:p w14:paraId="5AF45B0D" w14:textId="77777777" w:rsidR="00F90DD0" w:rsidRDefault="00000000">
            <w:pPr>
              <w:numPr>
                <w:ilvl w:val="0"/>
                <w:numId w:val="8"/>
              </w:numPr>
            </w:pPr>
            <w:r>
              <w:t>персональный контент-фильтр</w:t>
            </w:r>
          </w:p>
        </w:tc>
      </w:tr>
    </w:tbl>
    <w:p w14:paraId="579B7792" w14:textId="77777777" w:rsidR="00F90DD0" w:rsidRDefault="00000000">
      <w:pPr>
        <w:pStyle w:val="1"/>
      </w:pPr>
      <w:bookmarkStart w:id="4" w:name="архитектура"/>
      <w:bookmarkEnd w:id="3"/>
      <w:r>
        <w:t>05 · Архитектура</w:t>
      </w:r>
    </w:p>
    <w:p w14:paraId="0246FB21" w14:textId="77777777" w:rsidR="00F90DD0" w:rsidRDefault="00000000">
      <w:r>
        <w:t>Поток слева направо: захват, атомизация, возврат пользователю через два канала.</w:t>
      </w:r>
    </w:p>
    <w:p w14:paraId="781CC15B" w14:textId="77777777" w:rsidR="00F90DD0" w:rsidRDefault="00000000">
      <w:pPr>
        <w:numPr>
          <w:ilvl w:val="0"/>
          <w:numId w:val="9"/>
        </w:numPr>
      </w:pPr>
      <w:r w:rsidRPr="00566864">
        <w:rPr>
          <w:b/>
          <w:bCs/>
          <w:lang w:val="en-US"/>
        </w:rPr>
        <w:t xml:space="preserve">01 · </w:t>
      </w:r>
      <w:r>
        <w:rPr>
          <w:b/>
          <w:bCs/>
        </w:rPr>
        <w:t>Захват</w:t>
      </w:r>
      <w:r w:rsidRPr="00566864">
        <w:rPr>
          <w:b/>
          <w:bCs/>
          <w:lang w:val="en-US"/>
        </w:rPr>
        <w:t xml:space="preserve"> — </w:t>
      </w:r>
      <w:r>
        <w:rPr>
          <w:b/>
          <w:bCs/>
        </w:rPr>
        <w:t>ЯМА</w:t>
      </w:r>
      <w:r w:rsidRPr="00566864">
        <w:rPr>
          <w:b/>
          <w:bCs/>
          <w:lang w:val="en-US"/>
        </w:rPr>
        <w:t>.</w:t>
      </w:r>
      <w:r w:rsidRPr="00566864">
        <w:rPr>
          <w:lang w:val="en-US"/>
        </w:rPr>
        <w:t xml:space="preserve"> Telegram, web, app. </w:t>
      </w:r>
      <w:r>
        <w:t xml:space="preserve">Пассивный </w:t>
      </w:r>
      <w:proofErr w:type="spellStart"/>
      <w:r>
        <w:t>ambient</w:t>
      </w:r>
      <w:proofErr w:type="spellEnd"/>
      <w:r>
        <w:t>-сбор событий и мыслей.</w:t>
      </w:r>
    </w:p>
    <w:p w14:paraId="0232ABE3" w14:textId="77777777" w:rsidR="00F90DD0" w:rsidRDefault="00000000">
      <w:pPr>
        <w:numPr>
          <w:ilvl w:val="0"/>
          <w:numId w:val="9"/>
        </w:numPr>
      </w:pPr>
      <w:r>
        <w:rPr>
          <w:b/>
          <w:bCs/>
        </w:rPr>
        <w:t>02 · Атомизация — DATA.</w:t>
      </w:r>
      <w:r>
        <w:t xml:space="preserve"> Свой LLM-слой: атомы, темы, концепты. Кластеризация (R&amp;D-блок 02).</w:t>
      </w:r>
    </w:p>
    <w:p w14:paraId="6CF8D630" w14:textId="77777777" w:rsidR="00F90DD0" w:rsidRDefault="00000000">
      <w:pPr>
        <w:numPr>
          <w:ilvl w:val="0"/>
          <w:numId w:val="9"/>
        </w:numPr>
      </w:pPr>
      <w:r>
        <w:rPr>
          <w:b/>
          <w:bCs/>
        </w:rPr>
        <w:lastRenderedPageBreak/>
        <w:t>03 · Возврат — два канала.</w:t>
      </w:r>
      <w:r>
        <w:t xml:space="preserve"> Web-интерфейс (чертоги, задачи, календарь) и агент на Claude/DeepSeek со skills.</w:t>
      </w:r>
    </w:p>
    <w:p w14:paraId="213DEE85" w14:textId="77777777" w:rsidR="00F90DD0" w:rsidRDefault="00000000">
      <w:pPr>
        <w:pStyle w:val="1"/>
      </w:pPr>
      <w:bookmarkStart w:id="5" w:name="монетизация"/>
      <w:bookmarkEnd w:id="4"/>
      <w:r>
        <w:t>06 · Монетизация</w:t>
      </w:r>
    </w:p>
    <w:p w14:paraId="5FF4311E" w14:textId="77777777" w:rsidR="00F90DD0" w:rsidRDefault="00000000">
      <w:pPr>
        <w:pStyle w:val="2"/>
      </w:pPr>
      <w:bookmarkStart w:id="6" w:name="b2c-freemium"/>
      <w:r>
        <w:t>B2C — Freemium</w:t>
      </w:r>
    </w:p>
    <w:tbl>
      <w:tblPr>
        <w:tblW w:w="4583" w:type="pct"/>
        <w:tblLayout w:type="fixed"/>
        <w:tblLook w:val="0020" w:firstRow="1" w:lastRow="0" w:firstColumn="0" w:lastColumn="0" w:noHBand="0" w:noVBand="0"/>
      </w:tblPr>
      <w:tblGrid>
        <w:gridCol w:w="4619"/>
        <w:gridCol w:w="4620"/>
      </w:tblGrid>
      <w:tr w:rsidR="00F90DD0" w14:paraId="639B2F19" w14:textId="77777777">
        <w:trPr>
          <w:tblHeader/>
        </w:trPr>
        <w:tc>
          <w:tcPr>
            <w:tcW w:w="3630" w:type="dxa"/>
          </w:tcPr>
          <w:p w14:paraId="360D2CB5" w14:textId="77777777" w:rsidR="00F90DD0" w:rsidRDefault="00000000">
            <w:r>
              <w:rPr>
                <w:b/>
                <w:bCs/>
              </w:rPr>
              <w:t>Free · $0</w:t>
            </w:r>
          </w:p>
        </w:tc>
        <w:tc>
          <w:tcPr>
            <w:tcW w:w="3630" w:type="dxa"/>
          </w:tcPr>
          <w:p w14:paraId="3278E94E" w14:textId="77777777" w:rsidR="00F90DD0" w:rsidRDefault="00000000">
            <w:r>
              <w:rPr>
                <w:b/>
                <w:bCs/>
              </w:rPr>
              <w:t>Premium · $20–100 / мес</w:t>
            </w:r>
          </w:p>
        </w:tc>
      </w:tr>
      <w:tr w:rsidR="00F90DD0" w14:paraId="0B96024A" w14:textId="77777777">
        <w:tc>
          <w:tcPr>
            <w:tcW w:w="3630" w:type="dxa"/>
          </w:tcPr>
          <w:p w14:paraId="536AC326" w14:textId="77777777" w:rsidR="00F90DD0" w:rsidRDefault="00000000">
            <w:pPr>
              <w:numPr>
                <w:ilvl w:val="0"/>
                <w:numId w:val="10"/>
              </w:numPr>
            </w:pPr>
            <w:r>
              <w:t>Лимит токенов в месяц</w:t>
            </w:r>
          </w:p>
          <w:p w14:paraId="41CD6651" w14:textId="77777777" w:rsidR="00F90DD0" w:rsidRDefault="00000000">
            <w:pPr>
              <w:numPr>
                <w:ilvl w:val="0"/>
                <w:numId w:val="10"/>
              </w:numPr>
            </w:pPr>
            <w:r>
              <w:t>Модель: DeepSeek</w:t>
            </w:r>
          </w:p>
          <w:p w14:paraId="7FDAFF46" w14:textId="77777777" w:rsidR="00F90DD0" w:rsidRDefault="00000000">
            <w:pPr>
              <w:numPr>
                <w:ilvl w:val="0"/>
                <w:numId w:val="10"/>
              </w:numPr>
            </w:pPr>
            <w:r>
              <w:t>Базовая память + календарь</w:t>
            </w:r>
          </w:p>
          <w:p w14:paraId="0F801612" w14:textId="77777777" w:rsidR="00F90DD0" w:rsidRDefault="00000000">
            <w:pPr>
              <w:numPr>
                <w:ilvl w:val="0"/>
                <w:numId w:val="10"/>
              </w:numPr>
            </w:pPr>
            <w:r>
              <w:t>Без skills агента</w:t>
            </w:r>
          </w:p>
        </w:tc>
        <w:tc>
          <w:tcPr>
            <w:tcW w:w="3630" w:type="dxa"/>
          </w:tcPr>
          <w:p w14:paraId="3FDB6AC2" w14:textId="77777777" w:rsidR="00F90DD0" w:rsidRDefault="00000000">
            <w:pPr>
              <w:numPr>
                <w:ilvl w:val="0"/>
                <w:numId w:val="11"/>
              </w:numPr>
            </w:pPr>
            <w:r>
              <w:t>Anthropic-based (Claude)</w:t>
            </w:r>
          </w:p>
          <w:p w14:paraId="5F9B737C" w14:textId="77777777" w:rsidR="00F90DD0" w:rsidRDefault="00000000">
            <w:pPr>
              <w:numPr>
                <w:ilvl w:val="0"/>
                <w:numId w:val="11"/>
              </w:numPr>
            </w:pPr>
            <w:r>
              <w:t>Подписка + token-паки</w:t>
            </w:r>
          </w:p>
          <w:p w14:paraId="69AA422C" w14:textId="77777777" w:rsidR="00F90DD0" w:rsidRDefault="00000000">
            <w:pPr>
              <w:numPr>
                <w:ilvl w:val="0"/>
                <w:numId w:val="11"/>
              </w:numPr>
            </w:pPr>
            <w:r>
              <w:t>Все skills агента</w:t>
            </w:r>
          </w:p>
          <w:p w14:paraId="43B981ED" w14:textId="77777777" w:rsidR="00F90DD0" w:rsidRDefault="00000000">
            <w:pPr>
              <w:numPr>
                <w:ilvl w:val="0"/>
                <w:numId w:val="11"/>
              </w:numPr>
            </w:pPr>
            <w:r>
              <w:t>Чертоги памяти, контент-фильтр, game-loop</w:t>
            </w:r>
          </w:p>
          <w:p w14:paraId="3EBA492C" w14:textId="77777777" w:rsidR="00F90DD0" w:rsidRDefault="00000000">
            <w:pPr>
              <w:numPr>
                <w:ilvl w:val="0"/>
                <w:numId w:val="11"/>
              </w:numPr>
            </w:pPr>
            <w:r>
              <w:t>Priority-очередь, расширенный лимит</w:t>
            </w:r>
          </w:p>
        </w:tc>
      </w:tr>
    </w:tbl>
    <w:p w14:paraId="14E29A8A" w14:textId="77777777" w:rsidR="00F90DD0" w:rsidRPr="00566864" w:rsidRDefault="00000000">
      <w:pPr>
        <w:pStyle w:val="2"/>
        <w:rPr>
          <w:lang w:val="en-US"/>
        </w:rPr>
      </w:pPr>
      <w:bookmarkStart w:id="7" w:name="b2b-step-x-next-phase"/>
      <w:bookmarkEnd w:id="6"/>
      <w:r w:rsidRPr="00566864">
        <w:rPr>
          <w:lang w:val="en-US"/>
        </w:rPr>
        <w:t>B2B → Step X (next phase)</w:t>
      </w:r>
    </w:p>
    <w:p w14:paraId="544F68D0" w14:textId="1DF07566" w:rsidR="00F90DD0" w:rsidRDefault="00000000">
      <w:pPr>
        <w:numPr>
          <w:ilvl w:val="0"/>
          <w:numId w:val="12"/>
        </w:numPr>
      </w:pPr>
      <w:r>
        <w:rPr>
          <w:b/>
          <w:bCs/>
        </w:rPr>
        <w:t>Enterprise:</w:t>
      </w:r>
      <w:r>
        <w:t xml:space="preserve"> </w:t>
      </w:r>
      <w:proofErr w:type="spellStart"/>
      <w:r>
        <w:t>Chat</w:t>
      </w:r>
      <w:proofErr w:type="spellEnd"/>
      <w:r>
        <w:t xml:space="preserve"> + NZT + Claude Code </w:t>
      </w:r>
    </w:p>
    <w:p w14:paraId="0574D4C0" w14:textId="77777777" w:rsidR="00F90DD0" w:rsidRDefault="00000000">
      <w:pPr>
        <w:numPr>
          <w:ilvl w:val="0"/>
          <w:numId w:val="12"/>
        </w:numPr>
      </w:pPr>
      <w:r>
        <w:rPr>
          <w:b/>
          <w:bCs/>
        </w:rPr>
        <w:t>ADS + Segments:</w:t>
      </w:r>
      <w:r>
        <w:t xml:space="preserve"> монетизация агрегатов на Free-тире (privacy-safe).</w:t>
      </w:r>
    </w:p>
    <w:p w14:paraId="6E126D6A" w14:textId="77777777" w:rsidR="00F90DD0" w:rsidRDefault="00000000">
      <w:pPr>
        <w:pStyle w:val="1"/>
      </w:pPr>
      <w:bookmarkStart w:id="8" w:name="география"/>
      <w:bookmarkEnd w:id="5"/>
      <w:bookmarkEnd w:id="7"/>
      <w:r>
        <w:t>07 · География</w:t>
      </w:r>
    </w:p>
    <w:p w14:paraId="53FC6707" w14:textId="77777777" w:rsidR="00F90DD0" w:rsidRPr="00566864" w:rsidRDefault="00000000">
      <w:pPr>
        <w:numPr>
          <w:ilvl w:val="0"/>
          <w:numId w:val="13"/>
        </w:numPr>
        <w:rPr>
          <w:lang w:val="en-US"/>
        </w:rPr>
      </w:pPr>
      <w:r w:rsidRPr="00566864">
        <w:rPr>
          <w:b/>
          <w:bCs/>
          <w:lang w:val="en-US"/>
        </w:rPr>
        <w:t>Target:</w:t>
      </w:r>
      <w:r w:rsidRPr="00566864">
        <w:rPr>
          <w:lang w:val="en-US"/>
        </w:rPr>
        <w:t xml:space="preserve"> EU + US, </w:t>
      </w:r>
      <w:r>
        <w:t>англоязычный</w:t>
      </w:r>
      <w:r w:rsidRPr="00566864">
        <w:rPr>
          <w:lang w:val="en-US"/>
        </w:rPr>
        <w:t xml:space="preserve"> premium. </w:t>
      </w:r>
      <w:r>
        <w:t>Валюта</w:t>
      </w:r>
      <w:r w:rsidRPr="00566864">
        <w:rPr>
          <w:lang w:val="en-US"/>
        </w:rPr>
        <w:t xml:space="preserve">: USD/EUR. </w:t>
      </w:r>
      <w:r>
        <w:t>Платёжная</w:t>
      </w:r>
      <w:r w:rsidRPr="00566864">
        <w:rPr>
          <w:lang w:val="en-US"/>
        </w:rPr>
        <w:t xml:space="preserve"> </w:t>
      </w:r>
      <w:r>
        <w:t>инфра</w:t>
      </w:r>
      <w:r w:rsidRPr="00566864">
        <w:rPr>
          <w:lang w:val="en-US"/>
        </w:rPr>
        <w:t>: Stripe + Paddle.</w:t>
      </w:r>
    </w:p>
    <w:p w14:paraId="15096A90" w14:textId="77777777" w:rsidR="00F90DD0" w:rsidRDefault="00000000">
      <w:pPr>
        <w:numPr>
          <w:ilvl w:val="0"/>
          <w:numId w:val="13"/>
        </w:numPr>
      </w:pPr>
      <w:r>
        <w:rPr>
          <w:b/>
          <w:bCs/>
        </w:rPr>
        <w:t>Не РФ:</w:t>
      </w:r>
      <w:r>
        <w:t xml:space="preserve"> </w:t>
      </w:r>
      <w:proofErr w:type="spellStart"/>
      <w:r>
        <w:t>регуляторика</w:t>
      </w:r>
      <w:proofErr w:type="spellEnd"/>
      <w:r>
        <w:t>, платёжная инфра, санкционный риск.</w:t>
      </w:r>
    </w:p>
    <w:p w14:paraId="2549C2D2" w14:textId="77777777" w:rsidR="00F90DD0" w:rsidRDefault="00000000">
      <w:pPr>
        <w:numPr>
          <w:ilvl w:val="0"/>
          <w:numId w:val="13"/>
        </w:numPr>
      </w:pPr>
      <w:r>
        <w:rPr>
          <w:b/>
          <w:bCs/>
        </w:rPr>
        <w:t>Регуляторный риск EU/US — низкий.</w:t>
      </w:r>
      <w:r>
        <w:t xml:space="preserve"> AI Act и GDPR закладываем в P0.</w:t>
      </w:r>
    </w:p>
    <w:p w14:paraId="19C3C816" w14:textId="77777777" w:rsidR="00F90DD0" w:rsidRDefault="00000000">
      <w:pPr>
        <w:pStyle w:val="1"/>
      </w:pPr>
      <w:bookmarkStart w:id="9" w:name="конкурентное-поле"/>
      <w:bookmarkEnd w:id="8"/>
      <w:r>
        <w:t>08 · Конкурентное поле</w:t>
      </w:r>
    </w:p>
    <w:p w14:paraId="06DFA6A6" w14:textId="77777777" w:rsidR="00F90DD0" w:rsidRDefault="00000000">
      <w:r>
        <w:t>Никто не делает всё сразу: память + ассистент + игровая визуализация.</w:t>
      </w:r>
    </w:p>
    <w:tbl>
      <w:tblPr>
        <w:tblW w:w="4653" w:type="pct"/>
        <w:tblLayout w:type="fixed"/>
        <w:tblLook w:val="0020" w:firstRow="1" w:lastRow="0" w:firstColumn="0" w:lastColumn="0" w:noHBand="0" w:noVBand="0"/>
      </w:tblPr>
      <w:tblGrid>
        <w:gridCol w:w="2380"/>
        <w:gridCol w:w="3500"/>
        <w:gridCol w:w="3500"/>
      </w:tblGrid>
      <w:tr w:rsidR="00F90DD0" w14:paraId="5B640E9B" w14:textId="77777777">
        <w:trPr>
          <w:tblHeader/>
        </w:trPr>
        <w:tc>
          <w:tcPr>
            <w:tcW w:w="1870" w:type="dxa"/>
          </w:tcPr>
          <w:p w14:paraId="4D08D9B0" w14:textId="77777777" w:rsidR="00F90DD0" w:rsidRDefault="00000000">
            <w:r>
              <w:rPr>
                <w:b/>
                <w:bCs/>
              </w:rPr>
              <w:t>Категория</w:t>
            </w:r>
          </w:p>
        </w:tc>
        <w:tc>
          <w:tcPr>
            <w:tcW w:w="2750" w:type="dxa"/>
          </w:tcPr>
          <w:p w14:paraId="6794154B" w14:textId="77777777" w:rsidR="00F90DD0" w:rsidRDefault="00000000">
            <w:r>
              <w:rPr>
                <w:b/>
                <w:bCs/>
              </w:rPr>
              <w:t>Игроки</w:t>
            </w:r>
          </w:p>
        </w:tc>
        <w:tc>
          <w:tcPr>
            <w:tcW w:w="2750" w:type="dxa"/>
          </w:tcPr>
          <w:p w14:paraId="3701CEB7" w14:textId="77777777" w:rsidR="00F90DD0" w:rsidRDefault="00000000">
            <w:r>
              <w:rPr>
                <w:b/>
                <w:bCs/>
              </w:rPr>
              <w:t>Что не закрывают</w:t>
            </w:r>
          </w:p>
        </w:tc>
      </w:tr>
      <w:tr w:rsidR="00F90DD0" w14:paraId="2ABA771E" w14:textId="77777777">
        <w:tc>
          <w:tcPr>
            <w:tcW w:w="1870" w:type="dxa"/>
          </w:tcPr>
          <w:p w14:paraId="28913F21" w14:textId="77777777" w:rsidR="00F90DD0" w:rsidRDefault="00000000">
            <w:r>
              <w:t>Память / second brain</w:t>
            </w:r>
          </w:p>
        </w:tc>
        <w:tc>
          <w:tcPr>
            <w:tcW w:w="2750" w:type="dxa"/>
          </w:tcPr>
          <w:p w14:paraId="672FA143" w14:textId="77777777" w:rsidR="00F90DD0" w:rsidRPr="00566864" w:rsidRDefault="00000000">
            <w:pPr>
              <w:rPr>
                <w:lang w:val="en-US"/>
              </w:rPr>
            </w:pPr>
            <w:r w:rsidRPr="00566864">
              <w:rPr>
                <w:lang w:val="en-US"/>
              </w:rPr>
              <w:t>Mem.ai, Reflect, Heyday, Rewind</w:t>
            </w:r>
          </w:p>
        </w:tc>
        <w:tc>
          <w:tcPr>
            <w:tcW w:w="2750" w:type="dxa"/>
          </w:tcPr>
          <w:p w14:paraId="294A8419" w14:textId="77777777" w:rsidR="00F90DD0" w:rsidRDefault="00000000">
            <w:r>
              <w:t>Память есть, ассистента и UI нет</w:t>
            </w:r>
          </w:p>
        </w:tc>
      </w:tr>
      <w:tr w:rsidR="00F90DD0" w14:paraId="3BFF7EFF" w14:textId="77777777">
        <w:tc>
          <w:tcPr>
            <w:tcW w:w="1870" w:type="dxa"/>
          </w:tcPr>
          <w:p w14:paraId="4E78910A" w14:textId="77777777" w:rsidR="00F90DD0" w:rsidRDefault="00000000">
            <w:r>
              <w:t>Личный ассистент</w:t>
            </w:r>
          </w:p>
        </w:tc>
        <w:tc>
          <w:tcPr>
            <w:tcW w:w="2750" w:type="dxa"/>
          </w:tcPr>
          <w:p w14:paraId="02610FFE" w14:textId="77777777" w:rsidR="00F90DD0" w:rsidRPr="00566864" w:rsidRDefault="00000000">
            <w:pPr>
              <w:rPr>
                <w:lang w:val="en-US"/>
              </w:rPr>
            </w:pPr>
            <w:r w:rsidRPr="00566864">
              <w:rPr>
                <w:lang w:val="en-US"/>
              </w:rPr>
              <w:t>ChatGPT memory, Claude Projects, Pi</w:t>
            </w:r>
          </w:p>
        </w:tc>
        <w:tc>
          <w:tcPr>
            <w:tcW w:w="2750" w:type="dxa"/>
          </w:tcPr>
          <w:p w14:paraId="60AF3134" w14:textId="77777777" w:rsidR="00F90DD0" w:rsidRDefault="00000000">
            <w:proofErr w:type="spellStart"/>
            <w:r>
              <w:t>Сессионны</w:t>
            </w:r>
            <w:proofErr w:type="spellEnd"/>
            <w:r>
              <w:t xml:space="preserve"> или закрыты в одном чате</w:t>
            </w:r>
          </w:p>
        </w:tc>
      </w:tr>
      <w:tr w:rsidR="00F90DD0" w14:paraId="093B7BEE" w14:textId="77777777">
        <w:tc>
          <w:tcPr>
            <w:tcW w:w="1870" w:type="dxa"/>
          </w:tcPr>
          <w:p w14:paraId="53B7C4B8" w14:textId="77777777" w:rsidR="00F90DD0" w:rsidRDefault="00000000">
            <w:r>
              <w:t>Productivity / задачи</w:t>
            </w:r>
          </w:p>
        </w:tc>
        <w:tc>
          <w:tcPr>
            <w:tcW w:w="2750" w:type="dxa"/>
          </w:tcPr>
          <w:p w14:paraId="4C0296A4" w14:textId="77777777" w:rsidR="00F90DD0" w:rsidRDefault="00000000">
            <w:r>
              <w:t>Notion AI, Motion, Sunsama</w:t>
            </w:r>
          </w:p>
        </w:tc>
        <w:tc>
          <w:tcPr>
            <w:tcW w:w="2750" w:type="dxa"/>
          </w:tcPr>
          <w:p w14:paraId="1A59FC94" w14:textId="77777777" w:rsidR="00F90DD0" w:rsidRDefault="00000000">
            <w:r>
              <w:t>Задачи без жизненного контекста</w:t>
            </w:r>
          </w:p>
        </w:tc>
      </w:tr>
      <w:tr w:rsidR="00F90DD0" w14:paraId="3CB154A4" w14:textId="77777777">
        <w:tc>
          <w:tcPr>
            <w:tcW w:w="1870" w:type="dxa"/>
          </w:tcPr>
          <w:p w14:paraId="4A0E1BD9" w14:textId="77777777" w:rsidR="00F90DD0" w:rsidRDefault="00000000">
            <w:r>
              <w:t>Игровые трекеры</w:t>
            </w:r>
          </w:p>
        </w:tc>
        <w:tc>
          <w:tcPr>
            <w:tcW w:w="2750" w:type="dxa"/>
          </w:tcPr>
          <w:p w14:paraId="1A4F2B20" w14:textId="77777777" w:rsidR="00F90DD0" w:rsidRDefault="00000000">
            <w:r>
              <w:t>Habitica, Finch, Forest</w:t>
            </w:r>
          </w:p>
        </w:tc>
        <w:tc>
          <w:tcPr>
            <w:tcW w:w="2750" w:type="dxa"/>
          </w:tcPr>
          <w:p w14:paraId="6A36358D" w14:textId="77777777" w:rsidR="00F90DD0" w:rsidRDefault="00000000">
            <w:r>
              <w:t>Геймификация без AI и памяти</w:t>
            </w:r>
          </w:p>
        </w:tc>
      </w:tr>
    </w:tbl>
    <w:p w14:paraId="7A08D910" w14:textId="77777777" w:rsidR="00F90DD0" w:rsidRDefault="00000000">
      <w:pPr>
        <w:pStyle w:val="1"/>
      </w:pPr>
      <w:bookmarkStart w:id="10" w:name="уникальность-два-rd-блока"/>
      <w:bookmarkEnd w:id="9"/>
      <w:r>
        <w:t>09 · Уникальность — два R&amp;D-блока</w:t>
      </w:r>
    </w:p>
    <w:p w14:paraId="407C3193" w14:textId="77777777" w:rsidR="00F90DD0" w:rsidRDefault="00000000">
      <w:r>
        <w:rPr>
          <w:i/>
          <w:iCs/>
        </w:rPr>
        <w:t>Каждый блок продаётся сам по себе.</w:t>
      </w:r>
    </w:p>
    <w:tbl>
      <w:tblPr>
        <w:tblW w:w="4583" w:type="pct"/>
        <w:tblLayout w:type="fixed"/>
        <w:tblLook w:val="0020" w:firstRow="1" w:lastRow="0" w:firstColumn="0" w:lastColumn="0" w:noHBand="0" w:noVBand="0"/>
      </w:tblPr>
      <w:tblGrid>
        <w:gridCol w:w="4619"/>
        <w:gridCol w:w="4620"/>
      </w:tblGrid>
      <w:tr w:rsidR="00F90DD0" w14:paraId="49B87305" w14:textId="77777777">
        <w:trPr>
          <w:tblHeader/>
        </w:trPr>
        <w:tc>
          <w:tcPr>
            <w:tcW w:w="3630" w:type="dxa"/>
          </w:tcPr>
          <w:p w14:paraId="7786AA7E" w14:textId="77777777" w:rsidR="00F90DD0" w:rsidRDefault="00000000">
            <w:r>
              <w:rPr>
                <w:b/>
                <w:bCs/>
              </w:rPr>
              <w:t>R&amp;D · 01 — Gametech</w:t>
            </w:r>
          </w:p>
        </w:tc>
        <w:tc>
          <w:tcPr>
            <w:tcW w:w="3630" w:type="dxa"/>
          </w:tcPr>
          <w:p w14:paraId="044798AA" w14:textId="77777777" w:rsidR="00F90DD0" w:rsidRDefault="00000000">
            <w:r>
              <w:rPr>
                <w:b/>
                <w:bCs/>
              </w:rPr>
              <w:t>R&amp;D · 02 — Cluster-tech</w:t>
            </w:r>
          </w:p>
        </w:tc>
      </w:tr>
      <w:tr w:rsidR="00F90DD0" w14:paraId="565E5B8E" w14:textId="77777777">
        <w:tc>
          <w:tcPr>
            <w:tcW w:w="3630" w:type="dxa"/>
          </w:tcPr>
          <w:p w14:paraId="442168AC" w14:textId="77777777" w:rsidR="00F90DD0" w:rsidRDefault="00000000">
            <w:r>
              <w:t>Геймификация и предпосылки удержания внимания.</w:t>
            </w:r>
          </w:p>
          <w:p w14:paraId="50B970DD" w14:textId="77777777" w:rsidR="00F90DD0" w:rsidRDefault="00000000">
            <w:pPr>
              <w:numPr>
                <w:ilvl w:val="0"/>
                <w:numId w:val="14"/>
              </w:numPr>
            </w:pPr>
            <w:r>
              <w:t>Игровые механики удержания, привычные мозгу</w:t>
            </w:r>
          </w:p>
          <w:p w14:paraId="752BBB14" w14:textId="77777777" w:rsidR="00F90DD0" w:rsidRDefault="00000000">
            <w:pPr>
              <w:numPr>
                <w:ilvl w:val="0"/>
                <w:numId w:val="14"/>
              </w:numPr>
            </w:pPr>
            <w:r>
              <w:t>Управление предпосылками к вовлечению</w:t>
            </w:r>
          </w:p>
          <w:p w14:paraId="29B4E494" w14:textId="77777777" w:rsidR="00F90DD0" w:rsidRDefault="00000000">
            <w:pPr>
              <w:numPr>
                <w:ilvl w:val="0"/>
                <w:numId w:val="14"/>
              </w:numPr>
            </w:pPr>
            <w:r>
              <w:t>Ввод в зависимость и вывод из неё как обратимый game-loop</w:t>
            </w:r>
          </w:p>
          <w:p w14:paraId="1BB1D46A" w14:textId="77777777" w:rsidR="00F90DD0" w:rsidRDefault="00000000">
            <w:r>
              <w:rPr>
                <w:i/>
                <w:iCs/>
              </w:rPr>
              <w:lastRenderedPageBreak/>
              <w:t>→ Продаваемый блок IP для крупных игроков attention-экономики.</w:t>
            </w:r>
          </w:p>
        </w:tc>
        <w:tc>
          <w:tcPr>
            <w:tcW w:w="3630" w:type="dxa"/>
          </w:tcPr>
          <w:p w14:paraId="102EA766" w14:textId="77777777" w:rsidR="00F90DD0" w:rsidRDefault="00000000">
            <w:r>
              <w:lastRenderedPageBreak/>
              <w:t>Распределение потока данных и его кластеризация.</w:t>
            </w:r>
          </w:p>
          <w:p w14:paraId="68D8B311" w14:textId="77777777" w:rsidR="00F90DD0" w:rsidRDefault="00000000">
            <w:pPr>
              <w:numPr>
                <w:ilvl w:val="0"/>
                <w:numId w:val="15"/>
              </w:numPr>
            </w:pPr>
            <w:r>
              <w:t>В контуре уже есть эксперты мирового уровня</w:t>
            </w:r>
          </w:p>
          <w:p w14:paraId="5C5A8A29" w14:textId="77777777" w:rsidR="00F90DD0" w:rsidRDefault="00000000">
            <w:pPr>
              <w:numPr>
                <w:ilvl w:val="0"/>
                <w:numId w:val="15"/>
              </w:numPr>
            </w:pPr>
            <w:r>
              <w:t>Подключение уникальных носителей экспертизы</w:t>
            </w:r>
          </w:p>
          <w:p w14:paraId="187331D2" w14:textId="77777777" w:rsidR="00F90DD0" w:rsidRDefault="00000000">
            <w:pPr>
              <w:numPr>
                <w:ilvl w:val="0"/>
                <w:numId w:val="15"/>
              </w:numPr>
            </w:pPr>
            <w:r>
              <w:t>Использование ведущих наработок и методологий</w:t>
            </w:r>
          </w:p>
          <w:p w14:paraId="164B007C" w14:textId="77777777" w:rsidR="00F90DD0" w:rsidRDefault="00000000">
            <w:r>
              <w:rPr>
                <w:i/>
                <w:iCs/>
              </w:rPr>
              <w:lastRenderedPageBreak/>
              <w:t>→ Корпус экспертных кластеров как defensible моат.</w:t>
            </w:r>
          </w:p>
        </w:tc>
      </w:tr>
    </w:tbl>
    <w:p w14:paraId="7CEB2D80" w14:textId="77777777" w:rsidR="00F90DD0" w:rsidRDefault="00000000">
      <w:pPr>
        <w:pStyle w:val="1"/>
      </w:pPr>
      <w:bookmarkStart w:id="11" w:name="финальные-точки-куда-это-продаётся"/>
      <w:bookmarkEnd w:id="10"/>
      <w:r>
        <w:lastRenderedPageBreak/>
        <w:t>10 · Финальные точки — куда это продаётся</w:t>
      </w:r>
    </w:p>
    <w:p w14:paraId="653D7C50" w14:textId="77777777" w:rsidR="00F90DD0" w:rsidRDefault="00000000">
      <w:pPr>
        <w:numPr>
          <w:ilvl w:val="0"/>
          <w:numId w:val="16"/>
        </w:numPr>
      </w:pPr>
      <w:r>
        <w:rPr>
          <w:b/>
          <w:bCs/>
        </w:rPr>
        <w:t>Продажа R&amp;D-блоков Gametech</w:t>
      </w:r>
      <w:r>
        <w:t xml:space="preserve"> крупным игрокам attention-экономики: соцсети, игровые издатели, edtech-платформы.</w:t>
      </w:r>
    </w:p>
    <w:p w14:paraId="02D6E9CD" w14:textId="77777777" w:rsidR="00F90DD0" w:rsidRDefault="00000000">
      <w:pPr>
        <w:numPr>
          <w:ilvl w:val="0"/>
          <w:numId w:val="16"/>
        </w:numPr>
      </w:pPr>
      <w:r>
        <w:rPr>
          <w:b/>
          <w:bCs/>
        </w:rPr>
        <w:t>Продажа доли компании стратегу</w:t>
      </w:r>
      <w:r>
        <w:t xml:space="preserve"> для дальнейшего масштабирования или вертикального слияния со стеком (Anthropic-партнёр, телеком).</w:t>
      </w:r>
    </w:p>
    <w:p w14:paraId="09D3FDB2" w14:textId="77777777" w:rsidR="00F90DD0" w:rsidRDefault="00000000">
      <w:pPr>
        <w:numPr>
          <w:ilvl w:val="0"/>
          <w:numId w:val="16"/>
        </w:numPr>
      </w:pPr>
      <w:r>
        <w:rPr>
          <w:b/>
          <w:bCs/>
        </w:rPr>
        <w:t>Exit-логика:</w:t>
      </w:r>
      <w:r>
        <w:t xml:space="preserve"> R&amp;D-блоки остаются ликвидными активами, не привязанными к единичному продукту.</w:t>
      </w:r>
    </w:p>
    <w:p w14:paraId="24B84D31" w14:textId="77777777" w:rsidR="00F90DD0" w:rsidRPr="00566864" w:rsidRDefault="00000000">
      <w:pPr>
        <w:pStyle w:val="1"/>
        <w:rPr>
          <w:lang w:val="en-US"/>
        </w:rPr>
      </w:pPr>
      <w:bookmarkStart w:id="12" w:name="the-ask-72k-base"/>
      <w:bookmarkEnd w:id="11"/>
      <w:r w:rsidRPr="00566864">
        <w:rPr>
          <w:lang w:val="en-US"/>
        </w:rPr>
        <w:t>11 · The Ask — $72k @ Base</w:t>
      </w:r>
    </w:p>
    <w:p w14:paraId="4D760BC2" w14:textId="77777777" w:rsidR="00F90DD0" w:rsidRDefault="00000000">
      <w:r w:rsidRPr="00566864">
        <w:rPr>
          <w:lang w:val="en-US"/>
        </w:rPr>
        <w:t xml:space="preserve">Cash-flow </w:t>
      </w:r>
      <w:r>
        <w:t>модель</w:t>
      </w:r>
      <w:r w:rsidRPr="00566864">
        <w:rPr>
          <w:lang w:val="en-US"/>
        </w:rPr>
        <w:t xml:space="preserve">: upfront R&amp;D </w:t>
      </w:r>
      <w:r>
        <w:t>плюс</w:t>
      </w:r>
      <w:r w:rsidRPr="00566864">
        <w:rPr>
          <w:lang w:val="en-US"/>
        </w:rPr>
        <w:t xml:space="preserve"> </w:t>
      </w:r>
      <w:r>
        <w:t>операционный</w:t>
      </w:r>
      <w:r w:rsidRPr="00566864">
        <w:rPr>
          <w:lang w:val="en-US"/>
        </w:rPr>
        <w:t xml:space="preserve"> burn </w:t>
      </w:r>
      <w:r>
        <w:t>до</w:t>
      </w:r>
      <w:r w:rsidRPr="00566864">
        <w:rPr>
          <w:lang w:val="en-US"/>
        </w:rPr>
        <w:t xml:space="preserve"> </w:t>
      </w:r>
      <w:r>
        <w:t>точки</w:t>
      </w:r>
      <w:r w:rsidRPr="00566864">
        <w:rPr>
          <w:lang w:val="en-US"/>
        </w:rPr>
        <w:t xml:space="preserve"> cash-positive. </w:t>
      </w:r>
      <w:r>
        <w:t>Маркетинг динамически в cohort-модели (CAC × growth).</w:t>
      </w:r>
    </w:p>
    <w:tbl>
      <w:tblPr>
        <w:tblW w:w="4583" w:type="pct"/>
        <w:tblLayout w:type="fixed"/>
        <w:tblLook w:val="0020" w:firstRow="1" w:lastRow="0" w:firstColumn="0" w:lastColumn="0" w:noHBand="0" w:noVBand="0"/>
      </w:tblPr>
      <w:tblGrid>
        <w:gridCol w:w="4619"/>
        <w:gridCol w:w="4620"/>
      </w:tblGrid>
      <w:tr w:rsidR="00F90DD0" w14:paraId="6E87D068" w14:textId="77777777">
        <w:trPr>
          <w:tblHeader/>
        </w:trPr>
        <w:tc>
          <w:tcPr>
            <w:tcW w:w="3630" w:type="dxa"/>
          </w:tcPr>
          <w:p w14:paraId="44AE008F" w14:textId="77777777" w:rsidR="00F90DD0" w:rsidRDefault="00000000">
            <w:r>
              <w:rPr>
                <w:b/>
                <w:bCs/>
              </w:rPr>
              <w:t>Upfront · one-time</w:t>
            </w:r>
          </w:p>
        </w:tc>
        <w:tc>
          <w:tcPr>
            <w:tcW w:w="3630" w:type="dxa"/>
          </w:tcPr>
          <w:p w14:paraId="62583F78" w14:textId="77777777" w:rsidR="00F90DD0" w:rsidRDefault="00000000">
            <w:r>
              <w:rPr>
                <w:b/>
                <w:bCs/>
              </w:rPr>
              <w:t>Monthly · recurring</w:t>
            </w:r>
          </w:p>
        </w:tc>
      </w:tr>
      <w:tr w:rsidR="00F90DD0" w14:paraId="47C0C3D0" w14:textId="77777777">
        <w:tc>
          <w:tcPr>
            <w:tcW w:w="3630" w:type="dxa"/>
          </w:tcPr>
          <w:p w14:paraId="6B53229C" w14:textId="77777777" w:rsidR="00F90DD0" w:rsidRDefault="00000000">
            <w:pPr>
              <w:numPr>
                <w:ilvl w:val="0"/>
                <w:numId w:val="17"/>
              </w:numPr>
            </w:pPr>
            <w:r>
              <w:t xml:space="preserve">R&amp;D · Gametech: </w:t>
            </w:r>
            <w:r>
              <w:rPr>
                <w:b/>
                <w:bCs/>
              </w:rPr>
              <w:t>$15 000</w:t>
            </w:r>
          </w:p>
          <w:p w14:paraId="6F63AC09" w14:textId="77777777" w:rsidR="00F90DD0" w:rsidRDefault="00000000">
            <w:pPr>
              <w:numPr>
                <w:ilvl w:val="0"/>
                <w:numId w:val="17"/>
              </w:numPr>
            </w:pPr>
            <w:r>
              <w:t xml:space="preserve">R&amp;D · Cluster: </w:t>
            </w:r>
            <w:r>
              <w:rPr>
                <w:b/>
                <w:bCs/>
              </w:rPr>
              <w:t>$25 000</w:t>
            </w:r>
          </w:p>
          <w:p w14:paraId="5DCBCEBA" w14:textId="77777777" w:rsidR="00F90DD0" w:rsidRDefault="00000000">
            <w:pPr>
              <w:numPr>
                <w:ilvl w:val="0"/>
                <w:numId w:val="17"/>
              </w:numPr>
            </w:pPr>
            <w:r>
              <w:t xml:space="preserve">Management / Setup: </w:t>
            </w:r>
            <w:r>
              <w:rPr>
                <w:b/>
                <w:bCs/>
              </w:rPr>
              <w:t>$10 000</w:t>
            </w:r>
          </w:p>
          <w:p w14:paraId="6EC6A057" w14:textId="77777777" w:rsidR="00F90DD0" w:rsidRDefault="00000000">
            <w:r>
              <w:rPr>
                <w:b/>
                <w:bCs/>
              </w:rPr>
              <w:t>Σ upfront — $50 000</w:t>
            </w:r>
          </w:p>
        </w:tc>
        <w:tc>
          <w:tcPr>
            <w:tcW w:w="3630" w:type="dxa"/>
          </w:tcPr>
          <w:p w14:paraId="55022396" w14:textId="77777777" w:rsidR="00F90DD0" w:rsidRDefault="00000000">
            <w:pPr>
              <w:numPr>
                <w:ilvl w:val="0"/>
                <w:numId w:val="18"/>
              </w:numPr>
            </w:pPr>
            <w:r>
              <w:t xml:space="preserve">Team + tools + legal: </w:t>
            </w:r>
            <w:r>
              <w:rPr>
                <w:b/>
                <w:bCs/>
              </w:rPr>
              <w:t>$5 000 / мес</w:t>
            </w:r>
          </w:p>
          <w:p w14:paraId="4E1C269B" w14:textId="77777777" w:rsidR="00F90DD0" w:rsidRDefault="00000000">
            <w:r>
              <w:t>Lean-команда (2–3 part-time) + инфра + юрист.</w:t>
            </w:r>
          </w:p>
          <w:p w14:paraId="2901DE7A" w14:textId="77777777" w:rsidR="00F90DD0" w:rsidRDefault="00000000">
            <w:r>
              <w:t>Marketing динамически: $1.5k/мес (M1) → $15k/мес (M12).</w:t>
            </w:r>
          </w:p>
        </w:tc>
      </w:tr>
    </w:tbl>
    <w:p w14:paraId="4924E611" w14:textId="77777777" w:rsidR="00F90DD0" w:rsidRDefault="00000000">
      <w:r w:rsidRPr="00566864">
        <w:rPr>
          <w:b/>
          <w:bCs/>
          <w:lang w:val="en-US"/>
        </w:rPr>
        <w:t>The ask (Base):</w:t>
      </w:r>
      <w:r w:rsidRPr="00566864">
        <w:rPr>
          <w:lang w:val="en-US"/>
        </w:rPr>
        <w:t xml:space="preserve"> $72k cash injection. </w:t>
      </w:r>
      <w:r>
        <w:t xml:space="preserve">Покрывает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burn</w:t>
      </w:r>
      <w:proofErr w:type="spellEnd"/>
      <w:r>
        <w:t xml:space="preserve"> на M5. </w:t>
      </w:r>
      <w:r w:rsidRPr="00566864">
        <w:rPr>
          <w:lang w:val="en-US"/>
        </w:rPr>
        <w:t xml:space="preserve">Cash-positive </w:t>
      </w:r>
      <w:r>
        <w:t>с</w:t>
      </w:r>
      <w:r w:rsidRPr="00566864">
        <w:rPr>
          <w:lang w:val="en-US"/>
        </w:rPr>
        <w:t xml:space="preserve"> M11. Runway 14 </w:t>
      </w:r>
      <w:proofErr w:type="spellStart"/>
      <w:r>
        <w:t>мес</w:t>
      </w:r>
      <w:proofErr w:type="spellEnd"/>
      <w:r w:rsidRPr="00566864">
        <w:rPr>
          <w:lang w:val="en-US"/>
        </w:rPr>
        <w:t xml:space="preserve">. </w:t>
      </w:r>
      <w:r>
        <w:t>Cash на M24: $1.75M.</w:t>
      </w:r>
    </w:p>
    <w:p w14:paraId="279AFC69" w14:textId="59C242C7" w:rsidR="00F90DD0" w:rsidRDefault="00000000">
      <w:pPr>
        <w:pStyle w:val="1"/>
      </w:pPr>
      <w:bookmarkStart w:id="13" w:name="unit-эконома"/>
      <w:bookmarkEnd w:id="12"/>
      <w:r>
        <w:t>12 · Unit-эконом</w:t>
      </w:r>
      <w:r w:rsidR="00566864">
        <w:t>ика</w:t>
      </w:r>
    </w:p>
    <w:p w14:paraId="7FD200A3" w14:textId="77777777" w:rsidR="00F90DD0" w:rsidRDefault="00000000">
      <w:r>
        <w:t>Контрибутивная модель по трём тирам. Главный рычаг себестоимости — кэширование промпта: 50% input × 90% скидки даёт LLM-cost в ~2× ниже, Basic-margin 30% → 60%.</w:t>
      </w:r>
    </w:p>
    <w:tbl>
      <w:tblPr>
        <w:tblW w:w="4870" w:type="pct"/>
        <w:tblLayout w:type="fixed"/>
        <w:tblLook w:val="0020" w:firstRow="1" w:lastRow="0" w:firstColumn="0" w:lastColumn="0" w:noHBand="0" w:noVBand="0"/>
      </w:tblPr>
      <w:tblGrid>
        <w:gridCol w:w="1832"/>
        <w:gridCol w:w="1833"/>
        <w:gridCol w:w="2487"/>
        <w:gridCol w:w="1833"/>
        <w:gridCol w:w="1833"/>
      </w:tblGrid>
      <w:tr w:rsidR="00F90DD0" w14:paraId="6E6FEC7D" w14:textId="77777777">
        <w:trPr>
          <w:tblHeader/>
        </w:trPr>
        <w:tc>
          <w:tcPr>
            <w:tcW w:w="1440" w:type="dxa"/>
          </w:tcPr>
          <w:p w14:paraId="366F6BC5" w14:textId="77777777" w:rsidR="00F90DD0" w:rsidRDefault="00000000">
            <w:r>
              <w:rPr>
                <w:b/>
                <w:bCs/>
              </w:rPr>
              <w:t>Tier</w:t>
            </w:r>
          </w:p>
        </w:tc>
        <w:tc>
          <w:tcPr>
            <w:tcW w:w="1440" w:type="dxa"/>
          </w:tcPr>
          <w:p w14:paraId="6B863676" w14:textId="77777777" w:rsidR="00F90DD0" w:rsidRDefault="00000000">
            <w:pPr>
              <w:jc w:val="center"/>
            </w:pPr>
            <w:r>
              <w:rPr>
                <w:b/>
                <w:bCs/>
              </w:rPr>
              <w:t>Revenue / мес</w:t>
            </w:r>
          </w:p>
        </w:tc>
        <w:tc>
          <w:tcPr>
            <w:tcW w:w="1954" w:type="dxa"/>
          </w:tcPr>
          <w:p w14:paraId="16E43B2A" w14:textId="77777777" w:rsidR="00F90DD0" w:rsidRDefault="00000000">
            <w:pPr>
              <w:jc w:val="center"/>
            </w:pPr>
            <w:r>
              <w:rPr>
                <w:b/>
                <w:bCs/>
              </w:rPr>
              <w:t>Contribution</w:t>
            </w:r>
          </w:p>
        </w:tc>
        <w:tc>
          <w:tcPr>
            <w:tcW w:w="1440" w:type="dxa"/>
          </w:tcPr>
          <w:p w14:paraId="4CBE7C1F" w14:textId="77777777" w:rsidR="00F90DD0" w:rsidRDefault="00000000">
            <w:pPr>
              <w:jc w:val="center"/>
            </w:pPr>
            <w:r>
              <w:rPr>
                <w:b/>
                <w:bCs/>
              </w:rPr>
              <w:t>Margin</w:t>
            </w:r>
          </w:p>
        </w:tc>
        <w:tc>
          <w:tcPr>
            <w:tcW w:w="1440" w:type="dxa"/>
          </w:tcPr>
          <w:p w14:paraId="42AC7E23" w14:textId="77777777" w:rsidR="00F90DD0" w:rsidRDefault="00000000">
            <w:pPr>
              <w:jc w:val="center"/>
            </w:pPr>
            <w:r>
              <w:rPr>
                <w:b/>
                <w:bCs/>
              </w:rPr>
              <w:t>LTV / CAC · Payback</w:t>
            </w:r>
          </w:p>
        </w:tc>
      </w:tr>
      <w:tr w:rsidR="00F90DD0" w14:paraId="0E6CC0D8" w14:textId="77777777">
        <w:tc>
          <w:tcPr>
            <w:tcW w:w="1440" w:type="dxa"/>
          </w:tcPr>
          <w:p w14:paraId="56D06734" w14:textId="77777777" w:rsidR="00F90DD0" w:rsidRDefault="00000000">
            <w:r>
              <w:rPr>
                <w:b/>
                <w:bCs/>
              </w:rPr>
              <w:t>Free · $0</w:t>
            </w:r>
          </w:p>
        </w:tc>
        <w:tc>
          <w:tcPr>
            <w:tcW w:w="1440" w:type="dxa"/>
          </w:tcPr>
          <w:p w14:paraId="14141008" w14:textId="77777777" w:rsidR="00F90DD0" w:rsidRDefault="00000000">
            <w:pPr>
              <w:jc w:val="center"/>
            </w:pPr>
            <w:r>
              <w:t>$0.95</w:t>
            </w:r>
          </w:p>
        </w:tc>
        <w:tc>
          <w:tcPr>
            <w:tcW w:w="1954" w:type="dxa"/>
          </w:tcPr>
          <w:p w14:paraId="60B7CA16" w14:textId="77777777" w:rsidR="00F90DD0" w:rsidRDefault="00000000">
            <w:pPr>
              <w:jc w:val="center"/>
            </w:pPr>
            <w:r>
              <w:t>$0.72</w:t>
            </w:r>
          </w:p>
        </w:tc>
        <w:tc>
          <w:tcPr>
            <w:tcW w:w="1440" w:type="dxa"/>
          </w:tcPr>
          <w:p w14:paraId="05D09D44" w14:textId="77777777" w:rsidR="00F90DD0" w:rsidRDefault="00000000">
            <w:pPr>
              <w:jc w:val="center"/>
            </w:pPr>
            <w:r>
              <w:t>76%</w:t>
            </w:r>
          </w:p>
        </w:tc>
        <w:tc>
          <w:tcPr>
            <w:tcW w:w="1440" w:type="dxa"/>
          </w:tcPr>
          <w:p w14:paraId="2F2DE311" w14:textId="77777777" w:rsidR="00F90DD0" w:rsidRDefault="00000000">
            <w:pPr>
              <w:jc w:val="center"/>
            </w:pPr>
            <w:r>
              <w:t>3.2× · 2.1 мес</w:t>
            </w:r>
          </w:p>
        </w:tc>
      </w:tr>
      <w:tr w:rsidR="00F90DD0" w14:paraId="47EDF3D6" w14:textId="77777777">
        <w:tc>
          <w:tcPr>
            <w:tcW w:w="1440" w:type="dxa"/>
          </w:tcPr>
          <w:p w14:paraId="7D2EE4C0" w14:textId="77777777" w:rsidR="00F90DD0" w:rsidRDefault="00000000">
            <w:r>
              <w:rPr>
                <w:b/>
                <w:bCs/>
              </w:rPr>
              <w:t>Basic · $20</w:t>
            </w:r>
          </w:p>
        </w:tc>
        <w:tc>
          <w:tcPr>
            <w:tcW w:w="1440" w:type="dxa"/>
          </w:tcPr>
          <w:p w14:paraId="0B0A8221" w14:textId="77777777" w:rsidR="00F90DD0" w:rsidRDefault="00000000">
            <w:pPr>
              <w:jc w:val="center"/>
            </w:pPr>
            <w:r>
              <w:t>$20.20</w:t>
            </w:r>
          </w:p>
        </w:tc>
        <w:tc>
          <w:tcPr>
            <w:tcW w:w="1954" w:type="dxa"/>
          </w:tcPr>
          <w:p w14:paraId="2D2EE084" w14:textId="77777777" w:rsidR="00F90DD0" w:rsidRDefault="00000000">
            <w:pPr>
              <w:jc w:val="center"/>
            </w:pPr>
            <w:r>
              <w:t>$12.08</w:t>
            </w:r>
          </w:p>
        </w:tc>
        <w:tc>
          <w:tcPr>
            <w:tcW w:w="1440" w:type="dxa"/>
          </w:tcPr>
          <w:p w14:paraId="7A67E817" w14:textId="77777777" w:rsidR="00F90DD0" w:rsidRDefault="00000000">
            <w:pPr>
              <w:jc w:val="center"/>
            </w:pPr>
            <w:r>
              <w:t>60%</w:t>
            </w:r>
          </w:p>
        </w:tc>
        <w:tc>
          <w:tcPr>
            <w:tcW w:w="1440" w:type="dxa"/>
          </w:tcPr>
          <w:p w14:paraId="7F3FA6C6" w14:textId="77777777" w:rsidR="00F90DD0" w:rsidRDefault="00000000">
            <w:pPr>
              <w:jc w:val="center"/>
            </w:pPr>
            <w:r>
              <w:t>5.0× · 2.5 мес</w:t>
            </w:r>
          </w:p>
        </w:tc>
      </w:tr>
      <w:tr w:rsidR="00F90DD0" w14:paraId="7E8D4B92" w14:textId="77777777">
        <w:tc>
          <w:tcPr>
            <w:tcW w:w="1440" w:type="dxa"/>
          </w:tcPr>
          <w:p w14:paraId="0EB046F7" w14:textId="77777777" w:rsidR="00F90DD0" w:rsidRDefault="00000000">
            <w:r>
              <w:rPr>
                <w:b/>
                <w:bCs/>
              </w:rPr>
              <w:t>Premium · $100</w:t>
            </w:r>
          </w:p>
        </w:tc>
        <w:tc>
          <w:tcPr>
            <w:tcW w:w="1440" w:type="dxa"/>
          </w:tcPr>
          <w:p w14:paraId="1B9F2CA0" w14:textId="77777777" w:rsidR="00F90DD0" w:rsidRDefault="00000000">
            <w:pPr>
              <w:jc w:val="center"/>
            </w:pPr>
            <w:r>
              <w:t>$100.20</w:t>
            </w:r>
          </w:p>
        </w:tc>
        <w:tc>
          <w:tcPr>
            <w:tcW w:w="1954" w:type="dxa"/>
          </w:tcPr>
          <w:p w14:paraId="447FC71F" w14:textId="77777777" w:rsidR="00F90DD0" w:rsidRDefault="00000000">
            <w:pPr>
              <w:jc w:val="center"/>
            </w:pPr>
            <w:r>
              <w:t>$49.07</w:t>
            </w:r>
          </w:p>
        </w:tc>
        <w:tc>
          <w:tcPr>
            <w:tcW w:w="1440" w:type="dxa"/>
          </w:tcPr>
          <w:p w14:paraId="7506D7A9" w14:textId="77777777" w:rsidR="00F90DD0" w:rsidRDefault="00000000">
            <w:pPr>
              <w:jc w:val="center"/>
            </w:pPr>
            <w:r>
              <w:t>49%</w:t>
            </w:r>
          </w:p>
        </w:tc>
        <w:tc>
          <w:tcPr>
            <w:tcW w:w="1440" w:type="dxa"/>
          </w:tcPr>
          <w:p w14:paraId="228C61B6" w14:textId="77777777" w:rsidR="00F90DD0" w:rsidRDefault="00000000">
            <w:pPr>
              <w:jc w:val="center"/>
            </w:pPr>
            <w:r>
              <w:t>19.6× · 1.0 мес</w:t>
            </w:r>
          </w:p>
        </w:tc>
      </w:tr>
    </w:tbl>
    <w:p w14:paraId="0D9912AF" w14:textId="77777777" w:rsidR="00F90DD0" w:rsidRDefault="00000000">
      <w:pPr>
        <w:numPr>
          <w:ilvl w:val="0"/>
          <w:numId w:val="19"/>
        </w:numPr>
      </w:pPr>
      <w:r>
        <w:rPr>
          <w:b/>
          <w:bCs/>
        </w:rPr>
        <w:t>Free прибылен сам по себе:</w:t>
      </w:r>
      <w:r>
        <w:t xml:space="preserve"> реклама $0.75 + data $0.20 при DeepSeek-стоимости $0.12 даёт маржу 76%. Top-of-funnel ничего не стоит.</w:t>
      </w:r>
    </w:p>
    <w:p w14:paraId="446E739A" w14:textId="77777777" w:rsidR="00F90DD0" w:rsidRDefault="00000000">
      <w:pPr>
        <w:numPr>
          <w:ilvl w:val="0"/>
          <w:numId w:val="19"/>
        </w:numPr>
      </w:pPr>
      <w:r>
        <w:rPr>
          <w:b/>
          <w:bCs/>
        </w:rPr>
        <w:t>Basic — основной revenue driver:</w:t>
      </w:r>
      <w:r>
        <w:t xml:space="preserve"> 90% paid-пользователей начинают здесь. Haiku-heavy routing держит margin 60%.</w:t>
      </w:r>
    </w:p>
    <w:p w14:paraId="5C55C558" w14:textId="77777777" w:rsidR="00F90DD0" w:rsidRDefault="00000000">
      <w:pPr>
        <w:numPr>
          <w:ilvl w:val="0"/>
          <w:numId w:val="19"/>
        </w:numPr>
      </w:pPr>
      <w:r>
        <w:rPr>
          <w:b/>
          <w:bCs/>
        </w:rPr>
        <w:t>Premium даёт половину чистой контрибуции при 10% mix:</w:t>
      </w:r>
      <w:r>
        <w:t xml:space="preserve"> power-users липкие (churn 5%), LTV $981.</w:t>
      </w:r>
    </w:p>
    <w:p w14:paraId="6180981C" w14:textId="77777777" w:rsidR="00F90DD0" w:rsidRDefault="00000000">
      <w:pPr>
        <w:pStyle w:val="1"/>
      </w:pPr>
      <w:bookmarkStart w:id="14" w:name="сценарии-24m-bear-base-bull"/>
      <w:bookmarkEnd w:id="13"/>
      <w:r>
        <w:t>13 · Сценарии 24m — Bear · Base · Bull</w:t>
      </w:r>
    </w:p>
    <w:tbl>
      <w:tblPr>
        <w:tblW w:w="4722" w:type="pct"/>
        <w:tblLayout w:type="fixed"/>
        <w:tblLook w:val="0020" w:firstRow="1" w:lastRow="0" w:firstColumn="0" w:lastColumn="0" w:noHBand="0" w:noVBand="0"/>
      </w:tblPr>
      <w:tblGrid>
        <w:gridCol w:w="2380"/>
        <w:gridCol w:w="2380"/>
        <w:gridCol w:w="2380"/>
        <w:gridCol w:w="2380"/>
      </w:tblGrid>
      <w:tr w:rsidR="00F90DD0" w14:paraId="2C6BE203" w14:textId="77777777">
        <w:trPr>
          <w:tblHeader/>
        </w:trPr>
        <w:tc>
          <w:tcPr>
            <w:tcW w:w="1870" w:type="dxa"/>
          </w:tcPr>
          <w:p w14:paraId="1D584D87" w14:textId="77777777" w:rsidR="00F90DD0" w:rsidRDefault="00F90DD0"/>
        </w:tc>
        <w:tc>
          <w:tcPr>
            <w:tcW w:w="1870" w:type="dxa"/>
          </w:tcPr>
          <w:p w14:paraId="5FA30856" w14:textId="77777777" w:rsidR="00F90DD0" w:rsidRDefault="00000000">
            <w:pPr>
              <w:jc w:val="center"/>
            </w:pPr>
            <w:r>
              <w:rPr>
                <w:b/>
                <w:bCs/>
              </w:rPr>
              <w:t>Bear</w:t>
            </w:r>
          </w:p>
        </w:tc>
        <w:tc>
          <w:tcPr>
            <w:tcW w:w="1870" w:type="dxa"/>
          </w:tcPr>
          <w:p w14:paraId="0C83B259" w14:textId="77777777" w:rsidR="00F90DD0" w:rsidRDefault="00000000">
            <w:pPr>
              <w:jc w:val="center"/>
            </w:pPr>
            <w:r>
              <w:rPr>
                <w:b/>
                <w:bCs/>
              </w:rPr>
              <w:t>Base</w:t>
            </w:r>
          </w:p>
        </w:tc>
        <w:tc>
          <w:tcPr>
            <w:tcW w:w="1870" w:type="dxa"/>
          </w:tcPr>
          <w:p w14:paraId="335DB169" w14:textId="77777777" w:rsidR="00F90DD0" w:rsidRDefault="00000000">
            <w:pPr>
              <w:jc w:val="center"/>
            </w:pPr>
            <w:r>
              <w:rPr>
                <w:b/>
                <w:bCs/>
              </w:rPr>
              <w:t>Bull</w:t>
            </w:r>
          </w:p>
        </w:tc>
      </w:tr>
      <w:tr w:rsidR="00F90DD0" w14:paraId="4E04C284" w14:textId="77777777">
        <w:tc>
          <w:tcPr>
            <w:tcW w:w="1870" w:type="dxa"/>
          </w:tcPr>
          <w:p w14:paraId="41CA50E6" w14:textId="77777777" w:rsidR="00F90DD0" w:rsidRDefault="00000000">
            <w:r>
              <w:rPr>
                <w:b/>
                <w:bCs/>
              </w:rPr>
              <w:t>Free → Paid</w:t>
            </w:r>
          </w:p>
        </w:tc>
        <w:tc>
          <w:tcPr>
            <w:tcW w:w="1870" w:type="dxa"/>
          </w:tcPr>
          <w:p w14:paraId="098E7029" w14:textId="77777777" w:rsidR="00F90DD0" w:rsidRDefault="00000000">
            <w:pPr>
              <w:jc w:val="center"/>
            </w:pPr>
            <w:r>
              <w:t>1.0%</w:t>
            </w:r>
          </w:p>
        </w:tc>
        <w:tc>
          <w:tcPr>
            <w:tcW w:w="1870" w:type="dxa"/>
          </w:tcPr>
          <w:p w14:paraId="387177E3" w14:textId="77777777" w:rsidR="00F90DD0" w:rsidRDefault="00000000">
            <w:pPr>
              <w:jc w:val="center"/>
            </w:pPr>
            <w:r>
              <w:t>2.0%</w:t>
            </w:r>
          </w:p>
        </w:tc>
        <w:tc>
          <w:tcPr>
            <w:tcW w:w="1870" w:type="dxa"/>
          </w:tcPr>
          <w:p w14:paraId="741112A2" w14:textId="77777777" w:rsidR="00F90DD0" w:rsidRDefault="00000000">
            <w:pPr>
              <w:jc w:val="center"/>
            </w:pPr>
            <w:r>
              <w:t>3.5%</w:t>
            </w:r>
          </w:p>
        </w:tc>
      </w:tr>
      <w:tr w:rsidR="00F90DD0" w14:paraId="6FFDEA7C" w14:textId="77777777">
        <w:tc>
          <w:tcPr>
            <w:tcW w:w="1870" w:type="dxa"/>
          </w:tcPr>
          <w:p w14:paraId="27A730EC" w14:textId="77777777" w:rsidR="00F90DD0" w:rsidRDefault="00000000">
            <w:r>
              <w:rPr>
                <w:b/>
                <w:bCs/>
              </w:rPr>
              <w:t>Cache hit</w:t>
            </w:r>
          </w:p>
        </w:tc>
        <w:tc>
          <w:tcPr>
            <w:tcW w:w="1870" w:type="dxa"/>
          </w:tcPr>
          <w:p w14:paraId="540CA7F2" w14:textId="77777777" w:rsidR="00F90DD0" w:rsidRDefault="00000000">
            <w:pPr>
              <w:jc w:val="center"/>
            </w:pPr>
            <w:r>
              <w:t>30%</w:t>
            </w:r>
          </w:p>
        </w:tc>
        <w:tc>
          <w:tcPr>
            <w:tcW w:w="1870" w:type="dxa"/>
          </w:tcPr>
          <w:p w14:paraId="0493E36E" w14:textId="77777777" w:rsidR="00F90DD0" w:rsidRDefault="00000000">
            <w:pPr>
              <w:jc w:val="center"/>
            </w:pPr>
            <w:r>
              <w:t>50%</w:t>
            </w:r>
          </w:p>
        </w:tc>
        <w:tc>
          <w:tcPr>
            <w:tcW w:w="1870" w:type="dxa"/>
          </w:tcPr>
          <w:p w14:paraId="3888B7BF" w14:textId="77777777" w:rsidR="00F90DD0" w:rsidRDefault="00000000">
            <w:pPr>
              <w:jc w:val="center"/>
            </w:pPr>
            <w:r>
              <w:t>65%</w:t>
            </w:r>
          </w:p>
        </w:tc>
      </w:tr>
      <w:tr w:rsidR="00F90DD0" w14:paraId="6E9616C0" w14:textId="77777777">
        <w:tc>
          <w:tcPr>
            <w:tcW w:w="1870" w:type="dxa"/>
          </w:tcPr>
          <w:p w14:paraId="7B19778D" w14:textId="77777777" w:rsidR="00F90DD0" w:rsidRDefault="00000000">
            <w:r>
              <w:rPr>
                <w:b/>
                <w:bCs/>
              </w:rPr>
              <w:t>MAU @ M24</w:t>
            </w:r>
          </w:p>
        </w:tc>
        <w:tc>
          <w:tcPr>
            <w:tcW w:w="1870" w:type="dxa"/>
          </w:tcPr>
          <w:p w14:paraId="1B0C5AA1" w14:textId="77777777" w:rsidR="00F90DD0" w:rsidRDefault="00000000">
            <w:pPr>
              <w:jc w:val="center"/>
            </w:pPr>
            <w:r>
              <w:t>58k</w:t>
            </w:r>
          </w:p>
        </w:tc>
        <w:tc>
          <w:tcPr>
            <w:tcW w:w="1870" w:type="dxa"/>
          </w:tcPr>
          <w:p w14:paraId="43FD9673" w14:textId="77777777" w:rsidR="00F90DD0" w:rsidRDefault="00000000">
            <w:pPr>
              <w:jc w:val="center"/>
            </w:pPr>
            <w:r>
              <w:t>164k</w:t>
            </w:r>
          </w:p>
        </w:tc>
        <w:tc>
          <w:tcPr>
            <w:tcW w:w="1870" w:type="dxa"/>
          </w:tcPr>
          <w:p w14:paraId="728189F3" w14:textId="77777777" w:rsidR="00F90DD0" w:rsidRDefault="00000000">
            <w:pPr>
              <w:jc w:val="center"/>
            </w:pPr>
            <w:r>
              <w:t>376k</w:t>
            </w:r>
          </w:p>
        </w:tc>
      </w:tr>
      <w:tr w:rsidR="00F90DD0" w14:paraId="3FF92653" w14:textId="77777777">
        <w:tc>
          <w:tcPr>
            <w:tcW w:w="1870" w:type="dxa"/>
          </w:tcPr>
          <w:p w14:paraId="0EF3BE1C" w14:textId="77777777" w:rsidR="00F90DD0" w:rsidRDefault="00000000">
            <w:r>
              <w:rPr>
                <w:b/>
                <w:bCs/>
              </w:rPr>
              <w:t>Y2 Revenue</w:t>
            </w:r>
          </w:p>
        </w:tc>
        <w:tc>
          <w:tcPr>
            <w:tcW w:w="1870" w:type="dxa"/>
          </w:tcPr>
          <w:p w14:paraId="37D1037A" w14:textId="77777777" w:rsidR="00F90DD0" w:rsidRDefault="00000000">
            <w:pPr>
              <w:jc w:val="center"/>
            </w:pPr>
            <w:r>
              <w:t>$784k</w:t>
            </w:r>
          </w:p>
        </w:tc>
        <w:tc>
          <w:tcPr>
            <w:tcW w:w="1870" w:type="dxa"/>
          </w:tcPr>
          <w:p w14:paraId="687F27D9" w14:textId="77777777" w:rsidR="00F90DD0" w:rsidRDefault="00000000">
            <w:pPr>
              <w:jc w:val="center"/>
            </w:pPr>
            <w:r>
              <w:t>$3.5M</w:t>
            </w:r>
          </w:p>
        </w:tc>
        <w:tc>
          <w:tcPr>
            <w:tcW w:w="1870" w:type="dxa"/>
          </w:tcPr>
          <w:p w14:paraId="7128A970" w14:textId="77777777" w:rsidR="00F90DD0" w:rsidRDefault="00000000">
            <w:pPr>
              <w:jc w:val="center"/>
            </w:pPr>
            <w:r>
              <w:t>$11.2M</w:t>
            </w:r>
          </w:p>
        </w:tc>
      </w:tr>
      <w:tr w:rsidR="00F90DD0" w14:paraId="195E7B89" w14:textId="77777777">
        <w:tc>
          <w:tcPr>
            <w:tcW w:w="1870" w:type="dxa"/>
          </w:tcPr>
          <w:p w14:paraId="54400290" w14:textId="77777777" w:rsidR="00F90DD0" w:rsidRDefault="00000000">
            <w:r>
              <w:rPr>
                <w:b/>
                <w:bCs/>
              </w:rPr>
              <w:t>Cash @ M24</w:t>
            </w:r>
          </w:p>
        </w:tc>
        <w:tc>
          <w:tcPr>
            <w:tcW w:w="1870" w:type="dxa"/>
          </w:tcPr>
          <w:p w14:paraId="36AF21EF" w14:textId="77777777" w:rsidR="00F90DD0" w:rsidRDefault="00000000">
            <w:pPr>
              <w:jc w:val="center"/>
            </w:pPr>
            <w:r>
              <w:t>−$38k</w:t>
            </w:r>
          </w:p>
        </w:tc>
        <w:tc>
          <w:tcPr>
            <w:tcW w:w="1870" w:type="dxa"/>
          </w:tcPr>
          <w:p w14:paraId="77B59C92" w14:textId="77777777" w:rsidR="00F90DD0" w:rsidRDefault="00000000">
            <w:pPr>
              <w:jc w:val="center"/>
            </w:pPr>
            <w:r>
              <w:t>$1.75M</w:t>
            </w:r>
          </w:p>
        </w:tc>
        <w:tc>
          <w:tcPr>
            <w:tcW w:w="1870" w:type="dxa"/>
          </w:tcPr>
          <w:p w14:paraId="0D448993" w14:textId="77777777" w:rsidR="00F90DD0" w:rsidRDefault="00000000">
            <w:pPr>
              <w:jc w:val="center"/>
            </w:pPr>
            <w:r>
              <w:rPr>
                <w:b/>
                <w:bCs/>
              </w:rPr>
              <w:t>$7.0M</w:t>
            </w:r>
          </w:p>
        </w:tc>
      </w:tr>
      <w:tr w:rsidR="00F90DD0" w14:paraId="64846BBB" w14:textId="77777777">
        <w:tc>
          <w:tcPr>
            <w:tcW w:w="1870" w:type="dxa"/>
          </w:tcPr>
          <w:p w14:paraId="58B5F3E9" w14:textId="77777777" w:rsidR="00F90DD0" w:rsidRDefault="00000000">
            <w:r>
              <w:rPr>
                <w:b/>
                <w:bCs/>
              </w:rPr>
              <w:t>Cash injection</w:t>
            </w:r>
          </w:p>
        </w:tc>
        <w:tc>
          <w:tcPr>
            <w:tcW w:w="1870" w:type="dxa"/>
          </w:tcPr>
          <w:p w14:paraId="575B13E0" w14:textId="77777777" w:rsidR="00F90DD0" w:rsidRDefault="00000000">
            <w:pPr>
              <w:jc w:val="center"/>
            </w:pPr>
            <w:r>
              <w:t>$38k</w:t>
            </w:r>
          </w:p>
        </w:tc>
        <w:tc>
          <w:tcPr>
            <w:tcW w:w="1870" w:type="dxa"/>
          </w:tcPr>
          <w:p w14:paraId="5C16573C" w14:textId="77777777" w:rsidR="00F90DD0" w:rsidRDefault="00000000">
            <w:pPr>
              <w:jc w:val="center"/>
            </w:pPr>
            <w:r>
              <w:rPr>
                <w:b/>
                <w:bCs/>
              </w:rPr>
              <w:t>$72k</w:t>
            </w:r>
          </w:p>
        </w:tc>
        <w:tc>
          <w:tcPr>
            <w:tcW w:w="1870" w:type="dxa"/>
          </w:tcPr>
          <w:p w14:paraId="601D70FC" w14:textId="77777777" w:rsidR="00F90DD0" w:rsidRDefault="00000000">
            <w:pPr>
              <w:jc w:val="center"/>
            </w:pPr>
            <w:r>
              <w:t>$0</w:t>
            </w:r>
          </w:p>
        </w:tc>
      </w:tr>
    </w:tbl>
    <w:p w14:paraId="4725CC42" w14:textId="77777777" w:rsidR="00F90DD0" w:rsidRDefault="00000000">
      <w:r>
        <w:rPr>
          <w:i/>
          <w:iCs/>
        </w:rPr>
        <w:lastRenderedPageBreak/>
        <w:t>Дельта между Base и Bull — $5.2M на M24. Главные рычаги: cache hit (30% → 65%) и Free → Paid конверсия (1% → 3.5%). Bear проходит на дополнительных $38k cash injection.</w:t>
      </w:r>
    </w:p>
    <w:p w14:paraId="685FD0ED" w14:textId="497F60F5" w:rsidR="00F90DD0" w:rsidRDefault="00000000">
      <w:pPr>
        <w:pStyle w:val="1"/>
      </w:pPr>
      <w:bookmarkStart w:id="15" w:name="дневный-план-валидации"/>
      <w:bookmarkEnd w:id="14"/>
      <w:r>
        <w:t>1</w:t>
      </w:r>
      <w:r w:rsidR="00566864">
        <w:t>4</w:t>
      </w:r>
      <w:r>
        <w:t>· 90-дневный план валидации</w:t>
      </w:r>
    </w:p>
    <w:p w14:paraId="3EDF1127" w14:textId="77777777" w:rsidR="00F90DD0" w:rsidRDefault="00000000">
      <w:r>
        <w:t>Допущения из §14 закрываются тремя месячными итерациями. Каждый месяц — отдельная гипотеза с измеримым порогом. На M3 — решение go / adjust / pivot.</w:t>
      </w:r>
    </w:p>
    <w:tbl>
      <w:tblPr>
        <w:tblW w:w="4872" w:type="pct"/>
        <w:tblLayout w:type="fixed"/>
        <w:tblLook w:val="0020" w:firstRow="1" w:lastRow="0" w:firstColumn="0" w:lastColumn="0" w:noHBand="0" w:noVBand="0"/>
      </w:tblPr>
      <w:tblGrid>
        <w:gridCol w:w="1680"/>
        <w:gridCol w:w="2972"/>
        <w:gridCol w:w="2714"/>
        <w:gridCol w:w="2456"/>
      </w:tblGrid>
      <w:tr w:rsidR="00F90DD0" w14:paraId="5D595238" w14:textId="77777777">
        <w:trPr>
          <w:tblHeader/>
        </w:trPr>
        <w:tc>
          <w:tcPr>
            <w:tcW w:w="1320" w:type="dxa"/>
          </w:tcPr>
          <w:p w14:paraId="0EA1E514" w14:textId="77777777" w:rsidR="00F90DD0" w:rsidRDefault="00000000">
            <w:r>
              <w:rPr>
                <w:b/>
                <w:bCs/>
              </w:rPr>
              <w:t>Этап</w:t>
            </w:r>
          </w:p>
        </w:tc>
        <w:tc>
          <w:tcPr>
            <w:tcW w:w="2335" w:type="dxa"/>
          </w:tcPr>
          <w:p w14:paraId="73DDF6EC" w14:textId="77777777" w:rsidR="00F90DD0" w:rsidRDefault="00000000">
            <w:r>
              <w:rPr>
                <w:b/>
                <w:bCs/>
              </w:rPr>
              <w:t>Что делаем</w:t>
            </w:r>
          </w:p>
        </w:tc>
        <w:tc>
          <w:tcPr>
            <w:tcW w:w="2132" w:type="dxa"/>
          </w:tcPr>
          <w:p w14:paraId="2556A097" w14:textId="77777777" w:rsidR="00F90DD0" w:rsidRDefault="00000000">
            <w:r>
              <w:rPr>
                <w:b/>
                <w:bCs/>
              </w:rPr>
              <w:t>Что замеряем</w:t>
            </w:r>
          </w:p>
        </w:tc>
        <w:tc>
          <w:tcPr>
            <w:tcW w:w="1929" w:type="dxa"/>
          </w:tcPr>
          <w:p w14:paraId="075B8711" w14:textId="77777777" w:rsidR="00F90DD0" w:rsidRDefault="00000000">
            <w:r>
              <w:rPr>
                <w:b/>
                <w:bCs/>
              </w:rPr>
              <w:t>Порог «прошли»</w:t>
            </w:r>
          </w:p>
        </w:tc>
      </w:tr>
      <w:tr w:rsidR="00F90DD0" w14:paraId="1ECAE789" w14:textId="77777777">
        <w:tc>
          <w:tcPr>
            <w:tcW w:w="1320" w:type="dxa"/>
          </w:tcPr>
          <w:p w14:paraId="46B40D47" w14:textId="77777777" w:rsidR="00F90DD0" w:rsidRDefault="00000000">
            <w:r>
              <w:rPr>
                <w:b/>
                <w:bCs/>
              </w:rPr>
              <w:t>M1</w:t>
            </w:r>
          </w:p>
          <w:p w14:paraId="046E3BF5" w14:textId="77777777" w:rsidR="00F90DD0" w:rsidRDefault="00000000">
            <w:r>
              <w:rPr>
                <w:i/>
                <w:iCs/>
              </w:rPr>
              <w:t>Setup + signal</w:t>
            </w:r>
          </w:p>
        </w:tc>
        <w:tc>
          <w:tcPr>
            <w:tcW w:w="2335" w:type="dxa"/>
          </w:tcPr>
          <w:p w14:paraId="13FECD58" w14:textId="77777777" w:rsidR="00F90DD0" w:rsidRDefault="00000000">
            <w:r>
              <w:t>Минимальный продукт: захват, атомизация, возврат памяти. Закрытая альфа на 10–20 человек из сети.</w:t>
            </w:r>
          </w:p>
          <w:p w14:paraId="31186A4F" w14:textId="77777777" w:rsidR="00F90DD0" w:rsidRPr="00566864" w:rsidRDefault="00000000">
            <w:pPr>
              <w:rPr>
                <w:lang w:val="en-US"/>
              </w:rPr>
            </w:pPr>
            <w:proofErr w:type="spellStart"/>
            <w:r>
              <w:t>Инструментирование</w:t>
            </w:r>
            <w:proofErr w:type="spellEnd"/>
            <w:r w:rsidRPr="00566864">
              <w:rPr>
                <w:lang w:val="en-US"/>
              </w:rPr>
              <w:t>: LLM-cost / user, cache hit, token usage.</w:t>
            </w:r>
          </w:p>
        </w:tc>
        <w:tc>
          <w:tcPr>
            <w:tcW w:w="2132" w:type="dxa"/>
          </w:tcPr>
          <w:p w14:paraId="10B31B2A" w14:textId="77777777" w:rsidR="00F90DD0" w:rsidRPr="00566864" w:rsidRDefault="00000000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566864">
              <w:rPr>
                <w:lang w:val="en-US"/>
              </w:rPr>
              <w:t xml:space="preserve">Cache hit </w:t>
            </w:r>
            <w:r>
              <w:t>на</w:t>
            </w:r>
            <w:r w:rsidRPr="00566864">
              <w:rPr>
                <w:lang w:val="en-US"/>
              </w:rPr>
              <w:t xml:space="preserve"> memory-heavy flows</w:t>
            </w:r>
          </w:p>
          <w:p w14:paraId="4225D228" w14:textId="77777777" w:rsidR="00F90DD0" w:rsidRDefault="00000000">
            <w:pPr>
              <w:numPr>
                <w:ilvl w:val="0"/>
                <w:numId w:val="21"/>
              </w:numPr>
            </w:pPr>
            <w:r>
              <w:t>LLM-</w:t>
            </w:r>
            <w:proofErr w:type="spellStart"/>
            <w:r>
              <w:t>cost</w:t>
            </w:r>
            <w:proofErr w:type="spellEnd"/>
            <w:r>
              <w:t xml:space="preserve"> / активный </w:t>
            </w:r>
            <w:proofErr w:type="spellStart"/>
            <w:r>
              <w:t>user</w:t>
            </w:r>
            <w:proofErr w:type="spellEnd"/>
            <w:r>
              <w:t xml:space="preserve"> / день</w:t>
            </w:r>
          </w:p>
          <w:p w14:paraId="3FFC0F57" w14:textId="77777777" w:rsidR="00F90DD0" w:rsidRDefault="00000000">
            <w:pPr>
              <w:numPr>
                <w:ilvl w:val="0"/>
                <w:numId w:val="21"/>
              </w:numPr>
            </w:pPr>
            <w:r>
              <w:t>D7 retention в альфе</w:t>
            </w:r>
          </w:p>
        </w:tc>
        <w:tc>
          <w:tcPr>
            <w:tcW w:w="1929" w:type="dxa"/>
          </w:tcPr>
          <w:p w14:paraId="43E54908" w14:textId="77777777" w:rsidR="00F90DD0" w:rsidRDefault="00000000">
            <w:pPr>
              <w:numPr>
                <w:ilvl w:val="0"/>
                <w:numId w:val="22"/>
              </w:numPr>
            </w:pPr>
            <w:r>
              <w:t xml:space="preserve">Cache hit </w:t>
            </w:r>
            <w:r>
              <w:rPr>
                <w:b/>
                <w:bCs/>
              </w:rPr>
              <w:t>≥ 35%</w:t>
            </w:r>
          </w:p>
          <w:p w14:paraId="4E2F9C3C" w14:textId="77777777" w:rsidR="00F90DD0" w:rsidRDefault="00000000">
            <w:pPr>
              <w:numPr>
                <w:ilvl w:val="0"/>
                <w:numId w:val="22"/>
              </w:numPr>
            </w:pPr>
            <w:r>
              <w:t>Cost ≤ $0.30 / user / день</w:t>
            </w:r>
          </w:p>
          <w:p w14:paraId="13898BF5" w14:textId="77777777" w:rsidR="00F90DD0" w:rsidRDefault="00000000">
            <w:pPr>
              <w:numPr>
                <w:ilvl w:val="0"/>
                <w:numId w:val="22"/>
              </w:numPr>
            </w:pPr>
            <w:r>
              <w:t>D7 ≥ 40% в альфе</w:t>
            </w:r>
          </w:p>
        </w:tc>
      </w:tr>
      <w:tr w:rsidR="00F90DD0" w14:paraId="45311840" w14:textId="77777777">
        <w:tc>
          <w:tcPr>
            <w:tcW w:w="1320" w:type="dxa"/>
          </w:tcPr>
          <w:p w14:paraId="692128B7" w14:textId="77777777" w:rsidR="00F90DD0" w:rsidRDefault="00000000">
            <w:r>
              <w:rPr>
                <w:b/>
                <w:bCs/>
              </w:rPr>
              <w:t>M2</w:t>
            </w:r>
          </w:p>
          <w:p w14:paraId="3823EC4B" w14:textId="77777777" w:rsidR="00F90DD0" w:rsidRDefault="00000000">
            <w:r>
              <w:rPr>
                <w:i/>
                <w:iCs/>
              </w:rPr>
              <w:t>Paywall + first paid</w:t>
            </w:r>
          </w:p>
        </w:tc>
        <w:tc>
          <w:tcPr>
            <w:tcW w:w="2335" w:type="dxa"/>
          </w:tcPr>
          <w:p w14:paraId="552CBDBB" w14:textId="77777777" w:rsidR="00F90DD0" w:rsidRPr="00566864" w:rsidRDefault="00000000">
            <w:pPr>
              <w:rPr>
                <w:lang w:val="en-US"/>
              </w:rPr>
            </w:pPr>
            <w:r>
              <w:t>Запуск</w:t>
            </w:r>
            <w:r w:rsidRPr="00566864">
              <w:rPr>
                <w:lang w:val="en-US"/>
              </w:rPr>
              <w:t xml:space="preserve"> Premium </w:t>
            </w:r>
            <w:r>
              <w:t>на</w:t>
            </w:r>
            <w:r w:rsidRPr="00566864">
              <w:rPr>
                <w:lang w:val="en-US"/>
              </w:rPr>
              <w:t xml:space="preserve"> </w:t>
            </w:r>
            <w:r>
              <w:t>альфа</w:t>
            </w:r>
            <w:r w:rsidRPr="00566864">
              <w:rPr>
                <w:lang w:val="en-US"/>
              </w:rPr>
              <w:t>-</w:t>
            </w:r>
            <w:r>
              <w:t>когорту</w:t>
            </w:r>
            <w:r w:rsidRPr="00566864">
              <w:rPr>
                <w:lang w:val="en-US"/>
              </w:rPr>
              <w:t xml:space="preserve"> (paid friends-of-network).</w:t>
            </w:r>
          </w:p>
          <w:p w14:paraId="30778986" w14:textId="77777777" w:rsidR="00F90DD0" w:rsidRPr="00566864" w:rsidRDefault="00000000">
            <w:pPr>
              <w:rPr>
                <w:lang w:val="en-US"/>
              </w:rPr>
            </w:pPr>
            <w:r>
              <w:t>Тест</w:t>
            </w:r>
            <w:r w:rsidRPr="00566864">
              <w:rPr>
                <w:lang w:val="en-US"/>
              </w:rPr>
              <w:t xml:space="preserve"> 2–3 onboarding-</w:t>
            </w:r>
            <w:r>
              <w:t>флоу</w:t>
            </w:r>
            <w:r w:rsidRPr="00566864">
              <w:rPr>
                <w:lang w:val="en-US"/>
              </w:rPr>
              <w:t>. Routing-</w:t>
            </w:r>
            <w:r>
              <w:t>оптимизация</w:t>
            </w:r>
            <w:r w:rsidRPr="00566864">
              <w:rPr>
                <w:lang w:val="en-US"/>
              </w:rPr>
              <w:t xml:space="preserve"> (Haiku / Sonnet mix).</w:t>
            </w:r>
          </w:p>
        </w:tc>
        <w:tc>
          <w:tcPr>
            <w:tcW w:w="2132" w:type="dxa"/>
          </w:tcPr>
          <w:p w14:paraId="74E3A44E" w14:textId="77777777" w:rsidR="00F90DD0" w:rsidRDefault="00000000">
            <w:pPr>
              <w:numPr>
                <w:ilvl w:val="0"/>
                <w:numId w:val="23"/>
              </w:numPr>
            </w:pPr>
            <w:proofErr w:type="spellStart"/>
            <w:r>
              <w:t>Conversion</w:t>
            </w:r>
            <w:proofErr w:type="spellEnd"/>
            <w:r>
              <w:t xml:space="preserve"> в </w:t>
            </w:r>
            <w:proofErr w:type="spellStart"/>
            <w:r>
              <w:t>paid</w:t>
            </w:r>
            <w:proofErr w:type="spellEnd"/>
            <w:r>
              <w:t xml:space="preserve"> на тёплой когорте</w:t>
            </w:r>
          </w:p>
          <w:p w14:paraId="5C23413D" w14:textId="77777777" w:rsidR="00F90DD0" w:rsidRDefault="00000000">
            <w:pPr>
              <w:numPr>
                <w:ilvl w:val="0"/>
                <w:numId w:val="23"/>
              </w:numPr>
            </w:pPr>
            <w:r>
              <w:t>Cache hit после оптимизации</w:t>
            </w:r>
          </w:p>
          <w:p w14:paraId="4F8AB992" w14:textId="77777777" w:rsidR="00F90DD0" w:rsidRDefault="00000000">
            <w:pPr>
              <w:numPr>
                <w:ilvl w:val="0"/>
                <w:numId w:val="23"/>
              </w:numPr>
            </w:pPr>
            <w:r>
              <w:t>Basic margin на реальном mix</w:t>
            </w:r>
          </w:p>
        </w:tc>
        <w:tc>
          <w:tcPr>
            <w:tcW w:w="1929" w:type="dxa"/>
          </w:tcPr>
          <w:p w14:paraId="17FDEBE9" w14:textId="77777777" w:rsidR="00F90DD0" w:rsidRDefault="00000000">
            <w:pPr>
              <w:numPr>
                <w:ilvl w:val="0"/>
                <w:numId w:val="24"/>
              </w:numPr>
            </w:pPr>
            <w:r>
              <w:t>≥ 5 paid @ $20+, ≥ 1 @ $100</w:t>
            </w:r>
          </w:p>
          <w:p w14:paraId="03500345" w14:textId="77777777" w:rsidR="00F90DD0" w:rsidRDefault="00000000">
            <w:pPr>
              <w:numPr>
                <w:ilvl w:val="0"/>
                <w:numId w:val="24"/>
              </w:numPr>
            </w:pPr>
            <w:r>
              <w:t xml:space="preserve">Cache hit </w:t>
            </w:r>
            <w:r>
              <w:rPr>
                <w:b/>
                <w:bCs/>
              </w:rPr>
              <w:t>≥ 50%</w:t>
            </w:r>
          </w:p>
          <w:p w14:paraId="2F9A1555" w14:textId="77777777" w:rsidR="00F90DD0" w:rsidRDefault="00000000">
            <w:pPr>
              <w:numPr>
                <w:ilvl w:val="0"/>
                <w:numId w:val="24"/>
              </w:numPr>
            </w:pPr>
            <w:r>
              <w:t>Basic margin ≥ 55%</w:t>
            </w:r>
          </w:p>
        </w:tc>
      </w:tr>
      <w:tr w:rsidR="00F90DD0" w14:paraId="0B0002A2" w14:textId="77777777">
        <w:tc>
          <w:tcPr>
            <w:tcW w:w="1320" w:type="dxa"/>
          </w:tcPr>
          <w:p w14:paraId="077C2CD7" w14:textId="77777777" w:rsidR="00F90DD0" w:rsidRDefault="00000000">
            <w:r>
              <w:rPr>
                <w:b/>
                <w:bCs/>
              </w:rPr>
              <w:t>M3</w:t>
            </w:r>
          </w:p>
          <w:p w14:paraId="41D0E290" w14:textId="77777777" w:rsidR="00F90DD0" w:rsidRDefault="00000000">
            <w:r>
              <w:rPr>
                <w:i/>
                <w:iCs/>
              </w:rPr>
              <w:t>Cohort + go/no-go</w:t>
            </w:r>
          </w:p>
        </w:tc>
        <w:tc>
          <w:tcPr>
            <w:tcW w:w="2335" w:type="dxa"/>
          </w:tcPr>
          <w:p w14:paraId="05907978" w14:textId="77777777" w:rsidR="00F90DD0" w:rsidRDefault="00000000">
            <w:r w:rsidRPr="00566864">
              <w:rPr>
                <w:lang w:val="en-US"/>
              </w:rPr>
              <w:t xml:space="preserve">Open Free </w:t>
            </w:r>
            <w:r>
              <w:t>для</w:t>
            </w:r>
            <w:r w:rsidRPr="00566864">
              <w:rPr>
                <w:lang w:val="en-US"/>
              </w:rPr>
              <w:t xml:space="preserve"> EU/US: 200–500 MAU. </w:t>
            </w:r>
            <w:r>
              <w:t>Платный канал: тест Google / Meta / Reddit.</w:t>
            </w:r>
          </w:p>
          <w:p w14:paraId="1290AB31" w14:textId="77777777" w:rsidR="00F90DD0" w:rsidRDefault="00000000">
            <w:r>
              <w:t>Параллельно: 2–3 разговора с потенциальными покупателями Gametech IP (информационно, без коммитов).</w:t>
            </w:r>
          </w:p>
        </w:tc>
        <w:tc>
          <w:tcPr>
            <w:tcW w:w="2132" w:type="dxa"/>
          </w:tcPr>
          <w:p w14:paraId="53042BED" w14:textId="77777777" w:rsidR="00F90DD0" w:rsidRDefault="00000000">
            <w:pPr>
              <w:numPr>
                <w:ilvl w:val="0"/>
                <w:numId w:val="25"/>
              </w:numPr>
            </w:pPr>
            <w:r>
              <w:t>Free → Paid 30d на холодной когорте</w:t>
            </w:r>
          </w:p>
          <w:p w14:paraId="6215F49E" w14:textId="77777777" w:rsidR="00F90DD0" w:rsidRDefault="00000000">
            <w:pPr>
              <w:numPr>
                <w:ilvl w:val="0"/>
                <w:numId w:val="25"/>
              </w:numPr>
            </w:pPr>
            <w:r>
              <w:t>Churn Basic 30d</w:t>
            </w:r>
          </w:p>
          <w:p w14:paraId="7F564336" w14:textId="77777777" w:rsidR="00F90DD0" w:rsidRDefault="00000000">
            <w:pPr>
              <w:numPr>
                <w:ilvl w:val="0"/>
                <w:numId w:val="25"/>
              </w:numPr>
            </w:pPr>
            <w:r>
              <w:t>CAC paid acquisition</w:t>
            </w:r>
          </w:p>
          <w:p w14:paraId="2B5D6B73" w14:textId="77777777" w:rsidR="00F90DD0" w:rsidRDefault="00000000">
            <w:pPr>
              <w:numPr>
                <w:ilvl w:val="0"/>
                <w:numId w:val="25"/>
              </w:numPr>
            </w:pPr>
            <w:r>
              <w:t>Сигнал по IP-продаваемости</w:t>
            </w:r>
          </w:p>
        </w:tc>
        <w:tc>
          <w:tcPr>
            <w:tcW w:w="1929" w:type="dxa"/>
          </w:tcPr>
          <w:p w14:paraId="39EFE5C8" w14:textId="77777777" w:rsidR="00F90DD0" w:rsidRDefault="00000000">
            <w:pPr>
              <w:numPr>
                <w:ilvl w:val="0"/>
                <w:numId w:val="26"/>
              </w:numPr>
            </w:pPr>
            <w:r>
              <w:t xml:space="preserve">Free → Paid </w:t>
            </w:r>
            <w:r>
              <w:rPr>
                <w:b/>
                <w:bCs/>
              </w:rPr>
              <w:t>≥ 1.5%</w:t>
            </w:r>
          </w:p>
          <w:p w14:paraId="434EFCAD" w14:textId="77777777" w:rsidR="00F90DD0" w:rsidRDefault="00000000">
            <w:pPr>
              <w:numPr>
                <w:ilvl w:val="0"/>
                <w:numId w:val="26"/>
              </w:numPr>
            </w:pPr>
            <w:r>
              <w:t>Churn ≤ 15% / 30d</w:t>
            </w:r>
          </w:p>
          <w:p w14:paraId="48405C94" w14:textId="77777777" w:rsidR="00F90DD0" w:rsidRDefault="00000000">
            <w:pPr>
              <w:numPr>
                <w:ilvl w:val="0"/>
                <w:numId w:val="26"/>
              </w:numPr>
            </w:pPr>
            <w:r>
              <w:t>CAC ≤ $50</w:t>
            </w:r>
          </w:p>
          <w:p w14:paraId="682C6A89" w14:textId="77777777" w:rsidR="00F90DD0" w:rsidRDefault="00000000">
            <w:pPr>
              <w:numPr>
                <w:ilvl w:val="0"/>
                <w:numId w:val="26"/>
              </w:numPr>
            </w:pPr>
            <w:r>
              <w:t>≥ 1 содержательный разговор по IP</w:t>
            </w:r>
          </w:p>
        </w:tc>
      </w:tr>
    </w:tbl>
    <w:p w14:paraId="1A71B3CE" w14:textId="77777777" w:rsidR="00F90DD0" w:rsidRDefault="00000000">
      <w:pPr>
        <w:pStyle w:val="2"/>
      </w:pPr>
      <w:bookmarkStart w:id="16" w:name="decision-gate-m3"/>
      <w:r>
        <w:t>Decision gate · M3</w:t>
      </w:r>
    </w:p>
    <w:tbl>
      <w:tblPr>
        <w:tblW w:w="4653" w:type="pct"/>
        <w:tblLayout w:type="fixed"/>
        <w:tblLook w:val="0000" w:firstRow="0" w:lastRow="0" w:firstColumn="0" w:lastColumn="0" w:noHBand="0" w:noVBand="0"/>
      </w:tblPr>
      <w:tblGrid>
        <w:gridCol w:w="2380"/>
        <w:gridCol w:w="7000"/>
      </w:tblGrid>
      <w:tr w:rsidR="00F90DD0" w14:paraId="296D2FD3" w14:textId="77777777">
        <w:tc>
          <w:tcPr>
            <w:tcW w:w="1870" w:type="dxa"/>
          </w:tcPr>
          <w:p w14:paraId="170BAD18" w14:textId="77777777" w:rsidR="00F90DD0" w:rsidRDefault="00000000">
            <w:r>
              <w:rPr>
                <w:b/>
                <w:bCs/>
              </w:rPr>
              <w:t>Все пороги ✓</w:t>
            </w:r>
          </w:p>
        </w:tc>
        <w:tc>
          <w:tcPr>
            <w:tcW w:w="5500" w:type="dxa"/>
          </w:tcPr>
          <w:p w14:paraId="35FC4198" w14:textId="77777777" w:rsidR="00F90DD0" w:rsidRDefault="00000000">
            <w:r>
              <w:t>Идём в Base. Поднимаем next tranche или продолжаем self-fund по cohort-модели.</w:t>
            </w:r>
          </w:p>
        </w:tc>
      </w:tr>
      <w:tr w:rsidR="00F90DD0" w14:paraId="6584A35E" w14:textId="77777777">
        <w:tc>
          <w:tcPr>
            <w:tcW w:w="1870" w:type="dxa"/>
          </w:tcPr>
          <w:p w14:paraId="5CD06FB1" w14:textId="77777777" w:rsidR="00F90DD0" w:rsidRDefault="00000000">
            <w:r>
              <w:rPr>
                <w:b/>
                <w:bCs/>
              </w:rPr>
              <w:t>2 из 3 ✓</w:t>
            </w:r>
          </w:p>
        </w:tc>
        <w:tc>
          <w:tcPr>
            <w:tcW w:w="5500" w:type="dxa"/>
          </w:tcPr>
          <w:p w14:paraId="4359C26D" w14:textId="77777777" w:rsidR="00F90DD0" w:rsidRDefault="00000000">
            <w:r>
              <w:t>Adjust: сжимаем burn до Bear-Base mid, переразмечаем GTM-канал, дотестируем cache на отдельной когорте.</w:t>
            </w:r>
          </w:p>
        </w:tc>
      </w:tr>
      <w:tr w:rsidR="00F90DD0" w14:paraId="524EAA5D" w14:textId="77777777">
        <w:tc>
          <w:tcPr>
            <w:tcW w:w="1870" w:type="dxa"/>
          </w:tcPr>
          <w:p w14:paraId="2C7C29D6" w14:textId="77777777" w:rsidR="00F90DD0" w:rsidRDefault="00000000">
            <w:r>
              <w:rPr>
                <w:b/>
                <w:bCs/>
              </w:rPr>
              <w:t>&lt; 2 из 3 ✓</w:t>
            </w:r>
          </w:p>
        </w:tc>
        <w:tc>
          <w:tcPr>
            <w:tcW w:w="5500" w:type="dxa"/>
          </w:tcPr>
          <w:p w14:paraId="325DC4AB" w14:textId="36B761A2" w:rsidR="00F90DD0" w:rsidRDefault="00000000">
            <w:r>
              <w:t>Re-architect: ищем дыру в продукте, канале или unit-экономе. Возможна продажа R&amp;D-блока без продукта.</w:t>
            </w:r>
            <w:r w:rsidR="00566864">
              <w:br/>
            </w:r>
          </w:p>
        </w:tc>
      </w:tr>
    </w:tbl>
    <w:p w14:paraId="2EEA8E3F" w14:textId="36302DFC" w:rsidR="00F90DD0" w:rsidRDefault="00000000">
      <w:r>
        <w:rPr>
          <w:b/>
          <w:bCs/>
        </w:rPr>
        <w:t>Бюджет 90 дней:</w:t>
      </w:r>
      <w:r>
        <w:t xml:space="preserve"> из $50k upfront </w:t>
      </w:r>
      <w:r w:rsidR="00566864">
        <w:t>без</w:t>
      </w:r>
      <w:r>
        <w:t xml:space="preserve"> monthly burn </w:t>
      </w:r>
      <w:r w:rsidR="00566864">
        <w:br/>
      </w:r>
    </w:p>
    <w:p w14:paraId="775FE644" w14:textId="0DB6CB94" w:rsidR="00F90DD0" w:rsidRPr="00566864" w:rsidRDefault="00000000">
      <w:pPr>
        <w:rPr>
          <w:lang w:val="en-US"/>
        </w:rPr>
      </w:pPr>
      <w:r>
        <w:t>Питч</w:t>
      </w:r>
      <w:r w:rsidRPr="00566864">
        <w:rPr>
          <w:lang w:val="en-US"/>
        </w:rPr>
        <w:t>-</w:t>
      </w:r>
      <w:r>
        <w:t>сайт</w:t>
      </w:r>
      <w:r w:rsidRPr="00566864">
        <w:rPr>
          <w:lang w:val="en-US"/>
        </w:rPr>
        <w:t xml:space="preserve">: </w:t>
      </w:r>
      <w:proofErr w:type="spellStart"/>
      <w:r w:rsidRPr="00566864">
        <w:rPr>
          <w:b/>
          <w:bCs/>
          <w:lang w:val="en-US"/>
        </w:rPr>
        <w:t>pitch.lumilab.space</w:t>
      </w:r>
      <w:proofErr w:type="spellEnd"/>
      <w:r w:rsidR="00566864">
        <w:rPr>
          <w:b/>
          <w:bCs/>
        </w:rPr>
        <w:t xml:space="preserve"> </w:t>
      </w:r>
      <w:r w:rsidRPr="00566864">
        <w:rPr>
          <w:lang w:val="en-US"/>
        </w:rPr>
        <w:t xml:space="preserve">© </w:t>
      </w:r>
      <w:proofErr w:type="spellStart"/>
      <w:r w:rsidRPr="00566864">
        <w:rPr>
          <w:lang w:val="en-US"/>
        </w:rPr>
        <w:t>lumilab</w:t>
      </w:r>
      <w:proofErr w:type="spellEnd"/>
      <w:r w:rsidRPr="00566864">
        <w:rPr>
          <w:lang w:val="en-US"/>
        </w:rPr>
        <w:t xml:space="preserve"> · 2026</w:t>
      </w:r>
      <w:bookmarkEnd w:id="15"/>
      <w:bookmarkEnd w:id="16"/>
    </w:p>
    <w:sectPr w:rsidR="00F90DD0" w:rsidRPr="00566864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A9EE3" w14:textId="77777777" w:rsidR="00F02457" w:rsidRDefault="00F02457">
      <w:r>
        <w:separator/>
      </w:r>
    </w:p>
  </w:endnote>
  <w:endnote w:type="continuationSeparator" w:id="0">
    <w:p w14:paraId="03DBF4B8" w14:textId="77777777" w:rsidR="00F02457" w:rsidRDefault="00F0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71553" w14:textId="77777777" w:rsidR="00C233AF" w:rsidRDefault="00000000">
    <w:pPr>
      <w:jc w:val="right"/>
    </w:pPr>
    <w:r>
      <w:rPr>
        <w:color w:val="8580A0"/>
        <w:sz w:val="16"/>
        <w:szCs w:val="16"/>
      </w:rPr>
      <w:t xml:space="preserve">стр. </w:t>
    </w:r>
    <w:r>
      <w:rPr>
        <w:color w:val="8580A0"/>
        <w:sz w:val="16"/>
        <w:szCs w:val="16"/>
      </w:rPr>
      <w:fldChar w:fldCharType="begin"/>
    </w:r>
    <w:r>
      <w:rPr>
        <w:color w:val="8580A0"/>
        <w:sz w:val="16"/>
        <w:szCs w:val="16"/>
      </w:rPr>
      <w:instrText>PAGE</w:instrText>
    </w:r>
    <w:r>
      <w:rPr>
        <w:color w:val="8580A0"/>
        <w:sz w:val="16"/>
        <w:szCs w:val="16"/>
      </w:rPr>
      <w:fldChar w:fldCharType="separate"/>
    </w:r>
    <w:r w:rsidR="00E143D1">
      <w:rPr>
        <w:noProof/>
        <w:color w:val="8580A0"/>
        <w:sz w:val="16"/>
        <w:szCs w:val="16"/>
      </w:rPr>
      <w:t>1</w:t>
    </w:r>
    <w:r>
      <w:rPr>
        <w:color w:val="8580A0"/>
        <w:sz w:val="16"/>
        <w:szCs w:val="16"/>
      </w:rPr>
      <w:fldChar w:fldCharType="end"/>
    </w:r>
    <w:r>
      <w:rPr>
        <w:color w:val="8580A0"/>
        <w:sz w:val="16"/>
        <w:szCs w:val="16"/>
      </w:rPr>
      <w:t xml:space="preserve"> / </w:t>
    </w:r>
    <w:r>
      <w:rPr>
        <w:color w:val="8580A0"/>
        <w:sz w:val="16"/>
        <w:szCs w:val="16"/>
      </w:rPr>
      <w:fldChar w:fldCharType="begin"/>
    </w:r>
    <w:r>
      <w:rPr>
        <w:color w:val="8580A0"/>
        <w:sz w:val="16"/>
        <w:szCs w:val="16"/>
      </w:rPr>
      <w:instrText>NUMPAGES</w:instrText>
    </w:r>
    <w:r>
      <w:rPr>
        <w:color w:val="8580A0"/>
        <w:sz w:val="16"/>
        <w:szCs w:val="16"/>
      </w:rPr>
      <w:fldChar w:fldCharType="separate"/>
    </w:r>
    <w:r w:rsidR="00E143D1">
      <w:rPr>
        <w:noProof/>
        <w:color w:val="8580A0"/>
        <w:sz w:val="16"/>
        <w:szCs w:val="16"/>
      </w:rPr>
      <w:t>2</w:t>
    </w:r>
    <w:r>
      <w:rPr>
        <w:color w:val="8580A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6CAF3" w14:textId="77777777" w:rsidR="00F02457" w:rsidRDefault="00F02457">
      <w:r>
        <w:separator/>
      </w:r>
    </w:p>
  </w:footnote>
  <w:footnote w:type="continuationSeparator" w:id="0">
    <w:p w14:paraId="18EDE72A" w14:textId="77777777" w:rsidR="00F02457" w:rsidRDefault="00F0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5F0D9" w14:textId="77777777" w:rsidR="00C233AF" w:rsidRDefault="00000000">
    <w:pPr>
      <w:jc w:val="right"/>
    </w:pPr>
    <w:r>
      <w:rPr>
        <w:color w:val="8580A0"/>
        <w:sz w:val="16"/>
        <w:szCs w:val="16"/>
      </w:rPr>
      <w:t>NZT / lumilab — partner one-pager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BBE84E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A40921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9032D8"/>
    <w:multiLevelType w:val="hybridMultilevel"/>
    <w:tmpl w:val="853489E6"/>
    <w:lvl w:ilvl="0" w:tplc="A17C91F0">
      <w:start w:val="1"/>
      <w:numFmt w:val="bullet"/>
      <w:lvlText w:val="•"/>
      <w:lvlJc w:val="left"/>
      <w:pPr>
        <w:ind w:left="480" w:hanging="280"/>
      </w:pPr>
    </w:lvl>
    <w:lvl w:ilvl="1" w:tplc="2DACA8EC">
      <w:start w:val="1"/>
      <w:numFmt w:val="bullet"/>
      <w:lvlText w:val="–"/>
      <w:lvlJc w:val="left"/>
      <w:pPr>
        <w:ind w:left="900" w:hanging="280"/>
      </w:pPr>
    </w:lvl>
    <w:lvl w:ilvl="2" w:tplc="D0C6D9F8">
      <w:numFmt w:val="decimal"/>
      <w:lvlText w:val=""/>
      <w:lvlJc w:val="left"/>
    </w:lvl>
    <w:lvl w:ilvl="3" w:tplc="8FC02CEC">
      <w:numFmt w:val="decimal"/>
      <w:lvlText w:val=""/>
      <w:lvlJc w:val="left"/>
    </w:lvl>
    <w:lvl w:ilvl="4" w:tplc="9F9211D8">
      <w:numFmt w:val="decimal"/>
      <w:lvlText w:val=""/>
      <w:lvlJc w:val="left"/>
    </w:lvl>
    <w:lvl w:ilvl="5" w:tplc="DAE62844">
      <w:numFmt w:val="decimal"/>
      <w:lvlText w:val=""/>
      <w:lvlJc w:val="left"/>
    </w:lvl>
    <w:lvl w:ilvl="6" w:tplc="FC6C8392">
      <w:numFmt w:val="decimal"/>
      <w:lvlText w:val=""/>
      <w:lvlJc w:val="left"/>
    </w:lvl>
    <w:lvl w:ilvl="7" w:tplc="1A929236">
      <w:numFmt w:val="decimal"/>
      <w:lvlText w:val=""/>
      <w:lvlJc w:val="left"/>
    </w:lvl>
    <w:lvl w:ilvl="8" w:tplc="D0247018">
      <w:numFmt w:val="decimal"/>
      <w:lvlText w:val=""/>
      <w:lvlJc w:val="left"/>
    </w:lvl>
  </w:abstractNum>
  <w:abstractNum w:abstractNumId="3" w15:restartNumberingAfterBreak="0">
    <w:nsid w:val="727F46E2"/>
    <w:multiLevelType w:val="hybridMultilevel"/>
    <w:tmpl w:val="115EB4F6"/>
    <w:lvl w:ilvl="0" w:tplc="C9FEB2E0">
      <w:start w:val="1"/>
      <w:numFmt w:val="bullet"/>
      <w:lvlText w:val="●"/>
      <w:lvlJc w:val="left"/>
      <w:pPr>
        <w:ind w:left="720" w:hanging="360"/>
      </w:pPr>
    </w:lvl>
    <w:lvl w:ilvl="1" w:tplc="C58E50B2">
      <w:start w:val="1"/>
      <w:numFmt w:val="bullet"/>
      <w:lvlText w:val="○"/>
      <w:lvlJc w:val="left"/>
      <w:pPr>
        <w:ind w:left="1440" w:hanging="360"/>
      </w:pPr>
    </w:lvl>
    <w:lvl w:ilvl="2" w:tplc="50146838">
      <w:start w:val="1"/>
      <w:numFmt w:val="bullet"/>
      <w:lvlText w:val="■"/>
      <w:lvlJc w:val="left"/>
      <w:pPr>
        <w:ind w:left="2160" w:hanging="360"/>
      </w:pPr>
    </w:lvl>
    <w:lvl w:ilvl="3" w:tplc="8BEE909E">
      <w:start w:val="1"/>
      <w:numFmt w:val="bullet"/>
      <w:lvlText w:val="●"/>
      <w:lvlJc w:val="left"/>
      <w:pPr>
        <w:ind w:left="2880" w:hanging="360"/>
      </w:pPr>
    </w:lvl>
    <w:lvl w:ilvl="4" w:tplc="9168E080">
      <w:start w:val="1"/>
      <w:numFmt w:val="bullet"/>
      <w:lvlText w:val="○"/>
      <w:lvlJc w:val="left"/>
      <w:pPr>
        <w:ind w:left="3600" w:hanging="360"/>
      </w:pPr>
    </w:lvl>
    <w:lvl w:ilvl="5" w:tplc="29BA27B6">
      <w:start w:val="1"/>
      <w:numFmt w:val="bullet"/>
      <w:lvlText w:val="■"/>
      <w:lvlJc w:val="left"/>
      <w:pPr>
        <w:ind w:left="4320" w:hanging="360"/>
      </w:pPr>
    </w:lvl>
    <w:lvl w:ilvl="6" w:tplc="D2AEE1B8">
      <w:start w:val="1"/>
      <w:numFmt w:val="bullet"/>
      <w:lvlText w:val="●"/>
      <w:lvlJc w:val="left"/>
      <w:pPr>
        <w:ind w:left="5040" w:hanging="360"/>
      </w:pPr>
    </w:lvl>
    <w:lvl w:ilvl="7" w:tplc="F9F00ECE">
      <w:start w:val="1"/>
      <w:numFmt w:val="bullet"/>
      <w:lvlText w:val="●"/>
      <w:lvlJc w:val="left"/>
      <w:pPr>
        <w:ind w:left="5760" w:hanging="360"/>
      </w:pPr>
    </w:lvl>
    <w:lvl w:ilvl="8" w:tplc="4D0416EC">
      <w:start w:val="1"/>
      <w:numFmt w:val="bullet"/>
      <w:lvlText w:val="●"/>
      <w:lvlJc w:val="left"/>
      <w:pPr>
        <w:ind w:left="6480" w:hanging="360"/>
      </w:pPr>
    </w:lvl>
  </w:abstractNum>
  <w:num w:numId="1" w16cid:durableId="369257859">
    <w:abstractNumId w:val="3"/>
    <w:lvlOverride w:ilvl="0">
      <w:startOverride w:val="1"/>
    </w:lvlOverride>
  </w:num>
  <w:num w:numId="2" w16cid:durableId="550456532">
    <w:abstractNumId w:val="2"/>
    <w:lvlOverride w:ilvl="0">
      <w:startOverride w:val="1"/>
    </w:lvlOverride>
  </w:num>
  <w:num w:numId="3" w16cid:durableId="1492865270">
    <w:abstractNumId w:val="0"/>
  </w:num>
  <w:num w:numId="4" w16cid:durableId="572589571">
    <w:abstractNumId w:val="1"/>
  </w:num>
  <w:num w:numId="5" w16cid:durableId="1301032488">
    <w:abstractNumId w:val="1"/>
  </w:num>
  <w:num w:numId="6" w16cid:durableId="1181817471">
    <w:abstractNumId w:val="1"/>
  </w:num>
  <w:num w:numId="7" w16cid:durableId="327027330">
    <w:abstractNumId w:val="1"/>
  </w:num>
  <w:num w:numId="8" w16cid:durableId="1267233180">
    <w:abstractNumId w:val="1"/>
  </w:num>
  <w:num w:numId="9" w16cid:durableId="1881622562">
    <w:abstractNumId w:val="1"/>
  </w:num>
  <w:num w:numId="10" w16cid:durableId="154028835">
    <w:abstractNumId w:val="1"/>
  </w:num>
  <w:num w:numId="11" w16cid:durableId="1725255118">
    <w:abstractNumId w:val="1"/>
  </w:num>
  <w:num w:numId="12" w16cid:durableId="1976567922">
    <w:abstractNumId w:val="1"/>
  </w:num>
  <w:num w:numId="13" w16cid:durableId="1468670881">
    <w:abstractNumId w:val="1"/>
  </w:num>
  <w:num w:numId="14" w16cid:durableId="2073770930">
    <w:abstractNumId w:val="1"/>
  </w:num>
  <w:num w:numId="15" w16cid:durableId="1608585725">
    <w:abstractNumId w:val="1"/>
  </w:num>
  <w:num w:numId="16" w16cid:durableId="1056857880">
    <w:abstractNumId w:val="1"/>
  </w:num>
  <w:num w:numId="17" w16cid:durableId="673190303">
    <w:abstractNumId w:val="1"/>
  </w:num>
  <w:num w:numId="18" w16cid:durableId="1820002234">
    <w:abstractNumId w:val="1"/>
  </w:num>
  <w:num w:numId="19" w16cid:durableId="1247420826">
    <w:abstractNumId w:val="1"/>
  </w:num>
  <w:num w:numId="20" w16cid:durableId="1800488261">
    <w:abstractNumId w:val="1"/>
  </w:num>
  <w:num w:numId="21" w16cid:durableId="992374693">
    <w:abstractNumId w:val="1"/>
  </w:num>
  <w:num w:numId="22" w16cid:durableId="1734742453">
    <w:abstractNumId w:val="1"/>
  </w:num>
  <w:num w:numId="23" w16cid:durableId="1878472824">
    <w:abstractNumId w:val="1"/>
  </w:num>
  <w:num w:numId="24" w16cid:durableId="544295524">
    <w:abstractNumId w:val="1"/>
  </w:num>
  <w:num w:numId="25" w16cid:durableId="987705701">
    <w:abstractNumId w:val="1"/>
  </w:num>
  <w:num w:numId="26" w16cid:durableId="209578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AF"/>
    <w:rsid w:val="00373A8B"/>
    <w:rsid w:val="00566864"/>
    <w:rsid w:val="00C233AF"/>
    <w:rsid w:val="00E143D1"/>
    <w:rsid w:val="00E21E39"/>
    <w:rsid w:val="00F02457"/>
    <w:rsid w:val="00F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7F22B"/>
  <w15:docId w15:val="{1D0A5753-5E05-994F-8CFD-4EA159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C0A1A"/>
      <w:sz w:val="36"/>
      <w:szCs w:val="36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b/>
      <w:bCs/>
      <w:color w:val="0C0A1A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customStyle="1" w:styleId="SourceCode">
    <w:name w:val="Source Code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My+Office</dc:creator>
  <cp:keywords/>
  <cp:lastModifiedBy>My+Office</cp:lastModifiedBy>
  <cp:revision>2</cp:revision>
  <dcterms:created xsi:type="dcterms:W3CDTF">2026-05-14T10:39:00Z</dcterms:created>
  <dcterms:modified xsi:type="dcterms:W3CDTF">2026-05-14T10:39:00Z</dcterms:modified>
</cp:coreProperties>
</file>